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17" w:type="dxa"/>
        <w:tblBorders>
          <w:bottom w:val="single" w:sz="6" w:space="0" w:color="auto"/>
        </w:tblBorders>
        <w:tblLayout w:type="fixed"/>
        <w:tblCellMar>
          <w:left w:w="70" w:type="dxa"/>
          <w:right w:w="70" w:type="dxa"/>
        </w:tblCellMar>
        <w:tblLook w:val="0000"/>
      </w:tblPr>
      <w:tblGrid>
        <w:gridCol w:w="250"/>
        <w:gridCol w:w="2655"/>
        <w:gridCol w:w="5805"/>
        <w:gridCol w:w="7"/>
      </w:tblGrid>
      <w:tr w:rsidR="00A84CB9">
        <w:tc>
          <w:tcPr>
            <w:tcW w:w="2905" w:type="dxa"/>
            <w:gridSpan w:val="2"/>
            <w:tcBorders>
              <w:top w:val="nil"/>
              <w:left w:val="nil"/>
              <w:bottom w:val="nil"/>
              <w:right w:val="nil"/>
            </w:tcBorders>
          </w:tcPr>
          <w:p w:rsidR="00A84CB9" w:rsidRDefault="00DD06EA" w:rsidP="00A84CB9">
            <w:pPr>
              <w:jc w:val="center"/>
            </w:pPr>
            <w:r>
              <w:rPr>
                <w:noProof/>
              </w:rPr>
              <w:drawing>
                <wp:anchor distT="0" distB="0" distL="114300" distR="114300" simplePos="0" relativeHeight="251657728" behindDoc="0" locked="0" layoutInCell="1" allowOverlap="0">
                  <wp:simplePos x="0" y="0"/>
                  <wp:positionH relativeFrom="column">
                    <wp:posOffset>158750</wp:posOffset>
                  </wp:positionH>
                  <wp:positionV relativeFrom="paragraph">
                    <wp:posOffset>0</wp:posOffset>
                  </wp:positionV>
                  <wp:extent cx="1514475" cy="1190625"/>
                  <wp:effectExtent l="19050" t="0" r="9525" b="0"/>
                  <wp:wrapSquare wrapText="bothSides"/>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1514475" cy="1190625"/>
                          </a:xfrm>
                          <a:prstGeom prst="rect">
                            <a:avLst/>
                          </a:prstGeom>
                          <a:noFill/>
                        </pic:spPr>
                      </pic:pic>
                    </a:graphicData>
                  </a:graphic>
                </wp:anchor>
              </w:drawing>
            </w:r>
            <w:r w:rsidR="00A84CB9">
              <w:rPr>
                <w:rFonts w:ascii="Arial" w:hAnsi="Arial" w:cs="Arial"/>
                <w:sz w:val="16"/>
                <w:szCs w:val="16"/>
              </w:rPr>
              <w:t xml:space="preserve">                                                                                                                        </w:t>
            </w:r>
          </w:p>
        </w:tc>
        <w:tc>
          <w:tcPr>
            <w:tcW w:w="5812" w:type="dxa"/>
            <w:gridSpan w:val="2"/>
            <w:tcBorders>
              <w:top w:val="nil"/>
              <w:left w:val="nil"/>
              <w:bottom w:val="nil"/>
              <w:right w:val="nil"/>
            </w:tcBorders>
          </w:tcPr>
          <w:p w:rsidR="00A84CB9" w:rsidRDefault="00DD06EA" w:rsidP="00A84CB9">
            <w:pPr>
              <w:jc w:val="center"/>
              <w:rPr>
                <w:b/>
                <w:lang w:val="en-US"/>
              </w:rPr>
            </w:pPr>
            <w:r>
              <w:rPr>
                <w:noProof/>
              </w:rPr>
              <w:drawing>
                <wp:inline distT="0" distB="0" distL="0" distR="0">
                  <wp:extent cx="657225" cy="7143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7225" cy="714375"/>
                          </a:xfrm>
                          <a:prstGeom prst="rect">
                            <a:avLst/>
                          </a:prstGeom>
                          <a:noFill/>
                          <a:ln w="9525">
                            <a:noFill/>
                            <a:miter lim="800000"/>
                            <a:headEnd/>
                            <a:tailEnd/>
                          </a:ln>
                        </pic:spPr>
                      </pic:pic>
                    </a:graphicData>
                  </a:graphic>
                </wp:inline>
              </w:drawing>
            </w:r>
          </w:p>
          <w:p w:rsidR="00A84CB9" w:rsidRDefault="00A84CB9" w:rsidP="00A84CB9">
            <w:pPr>
              <w:jc w:val="center"/>
              <w:rPr>
                <w:rFonts w:ascii="Arial" w:hAnsi="Arial" w:cs="Arial"/>
                <w:b/>
                <w:sz w:val="22"/>
                <w:szCs w:val="22"/>
              </w:rPr>
            </w:pPr>
            <w:r>
              <w:rPr>
                <w:rFonts w:ascii="Arial" w:hAnsi="Arial" w:cs="Arial"/>
                <w:b/>
                <w:sz w:val="22"/>
                <w:szCs w:val="22"/>
              </w:rPr>
              <w:t>ΕΛΛΗΝΙΚΗ ΔΗΜΟΚΡΑΤΙΑ</w:t>
            </w:r>
          </w:p>
          <w:p w:rsidR="00A84CB9" w:rsidRDefault="00A84CB9" w:rsidP="00A84CB9">
            <w:pPr>
              <w:pStyle w:val="6"/>
              <w:spacing w:before="0" w:after="0"/>
              <w:rPr>
                <w:rFonts w:ascii="Arial" w:hAnsi="Arial" w:cs="Arial"/>
              </w:rPr>
            </w:pPr>
            <w:r>
              <w:rPr>
                <w:rFonts w:ascii="Arial" w:hAnsi="Arial" w:cs="Arial"/>
                <w:b w:val="0"/>
              </w:rPr>
              <w:t xml:space="preserve">            </w:t>
            </w:r>
            <w:r>
              <w:rPr>
                <w:rFonts w:ascii="Arial" w:hAnsi="Arial" w:cs="Arial"/>
              </w:rPr>
              <w:t>ΤEΧΝΟΛΟΓΙΚΟ ΕΚΠΑΙΔΕΥΤΙΚΟ ΙΔΡΥΜΑ</w:t>
            </w:r>
          </w:p>
          <w:p w:rsidR="00A84CB9" w:rsidRDefault="00A84CB9" w:rsidP="00A84CB9">
            <w:pPr>
              <w:rPr>
                <w:rFonts w:ascii="Arial" w:hAnsi="Arial" w:cs="Arial"/>
                <w:b/>
                <w:sz w:val="22"/>
                <w:szCs w:val="22"/>
              </w:rPr>
            </w:pPr>
            <w:r>
              <w:t xml:space="preserve">                  (</w:t>
            </w:r>
            <w:r>
              <w:rPr>
                <w:rFonts w:ascii="Arial" w:hAnsi="Arial" w:cs="Arial"/>
                <w:b/>
                <w:sz w:val="22"/>
                <w:szCs w:val="22"/>
              </w:rPr>
              <w:t xml:space="preserve">Τ.Ε.Ι.)  ΚΕΝΤΡΙΚΗΣ ΜΑΚΕΔΟΝΙΑΣ </w:t>
            </w:r>
          </w:p>
          <w:p w:rsidR="00A84CB9" w:rsidRDefault="00A84CB9" w:rsidP="00A84CB9">
            <w:r>
              <w:rPr>
                <w:rFonts w:ascii="Arial" w:hAnsi="Arial" w:cs="Arial"/>
                <w:b/>
                <w:sz w:val="22"/>
                <w:szCs w:val="22"/>
              </w:rPr>
              <w:t xml:space="preserve">               ΤΕΡΜΑ ΜΑΓΝΗΣΙΑΣ – 62124 ΣΕΡΡΕΣ</w:t>
            </w:r>
          </w:p>
        </w:tc>
      </w:tr>
      <w:tr w:rsidR="00A84CB9">
        <w:trPr>
          <w:gridAfter w:val="1"/>
          <w:wAfter w:w="7" w:type="dxa"/>
        </w:trPr>
        <w:tc>
          <w:tcPr>
            <w:tcW w:w="250" w:type="dxa"/>
            <w:tcBorders>
              <w:top w:val="nil"/>
              <w:left w:val="nil"/>
              <w:bottom w:val="single" w:sz="6" w:space="0" w:color="auto"/>
              <w:right w:val="nil"/>
            </w:tcBorders>
          </w:tcPr>
          <w:p w:rsidR="00A84CB9" w:rsidRDefault="00A84CB9" w:rsidP="00A84CB9">
            <w:pPr>
              <w:jc w:val="center"/>
            </w:pPr>
            <w:r>
              <w:rPr>
                <w:rFonts w:ascii="Arial" w:hAnsi="Arial" w:cs="Arial"/>
                <w:sz w:val="16"/>
                <w:szCs w:val="16"/>
              </w:rPr>
              <w:t xml:space="preserve">                                                                                                                        </w:t>
            </w:r>
          </w:p>
        </w:tc>
        <w:tc>
          <w:tcPr>
            <w:tcW w:w="8460" w:type="dxa"/>
            <w:gridSpan w:val="2"/>
            <w:tcBorders>
              <w:top w:val="nil"/>
              <w:left w:val="nil"/>
              <w:bottom w:val="single" w:sz="6" w:space="0" w:color="auto"/>
              <w:right w:val="nil"/>
            </w:tcBorders>
          </w:tcPr>
          <w:p w:rsidR="00A84CB9" w:rsidRDefault="00A84CB9" w:rsidP="00A84CB9">
            <w:pPr>
              <w:jc w:val="center"/>
              <w:rPr>
                <w:b/>
                <w:color w:val="000080"/>
              </w:rPr>
            </w:pPr>
            <w:r>
              <w:rPr>
                <w:rFonts w:ascii="Arial" w:hAnsi="Arial" w:cs="Arial"/>
                <w:b/>
                <w:sz w:val="22"/>
                <w:szCs w:val="22"/>
              </w:rPr>
              <w:t xml:space="preserve">                                                </w:t>
            </w:r>
          </w:p>
        </w:tc>
      </w:tr>
    </w:tbl>
    <w:p w:rsidR="00EF63A7" w:rsidRPr="00E55A21" w:rsidRDefault="00A84CB9" w:rsidP="00EF63A7">
      <w:pPr>
        <w:jc w:val="both"/>
        <w:rPr>
          <w:rFonts w:ascii="Calibri" w:hAnsi="Calibri" w:cs="Calibri"/>
          <w:bCs/>
          <w:sz w:val="22"/>
          <w:szCs w:val="22"/>
        </w:rPr>
      </w:pPr>
      <w:r w:rsidRPr="00E55A21">
        <w:rPr>
          <w:rFonts w:ascii="Calibri" w:hAnsi="Calibri" w:cs="Calibri"/>
          <w:bCs/>
          <w:sz w:val="22"/>
          <w:szCs w:val="22"/>
        </w:rPr>
        <w:t xml:space="preserve">Δ/ΝΣΗ ΔΙΟΙΚΗΤΙΚΟΥ ΟΙΚΟΝΟΜΙΚΟΥ                         </w:t>
      </w:r>
    </w:p>
    <w:p w:rsidR="00A84CB9" w:rsidRPr="00E55A21" w:rsidRDefault="00A84CB9" w:rsidP="00EF63A7">
      <w:pPr>
        <w:jc w:val="both"/>
        <w:rPr>
          <w:rFonts w:ascii="Calibri" w:hAnsi="Calibri" w:cs="Calibri"/>
          <w:bCs/>
          <w:sz w:val="22"/>
          <w:szCs w:val="22"/>
        </w:rPr>
      </w:pPr>
      <w:r w:rsidRPr="00E55A21">
        <w:rPr>
          <w:rFonts w:ascii="Calibri" w:hAnsi="Calibri" w:cs="Calibri"/>
          <w:bCs/>
          <w:sz w:val="22"/>
          <w:szCs w:val="22"/>
        </w:rPr>
        <w:t xml:space="preserve">Τμήμα Συλλογικών Ατομικών Οργάνων και                             </w:t>
      </w:r>
    </w:p>
    <w:p w:rsidR="00A84CB9" w:rsidRPr="00E55A21" w:rsidRDefault="00A84CB9" w:rsidP="00A84CB9">
      <w:pPr>
        <w:rPr>
          <w:rFonts w:ascii="Calibri" w:hAnsi="Calibri" w:cs="Calibri"/>
          <w:bCs/>
          <w:sz w:val="22"/>
          <w:szCs w:val="22"/>
        </w:rPr>
      </w:pPr>
      <w:r w:rsidRPr="00E55A21">
        <w:rPr>
          <w:rFonts w:ascii="Calibri" w:hAnsi="Calibri" w:cs="Calibri"/>
          <w:bCs/>
          <w:sz w:val="22"/>
          <w:szCs w:val="22"/>
        </w:rPr>
        <w:t xml:space="preserve"> Επιτροπών                                                   </w:t>
      </w:r>
    </w:p>
    <w:p w:rsidR="00A84CB9" w:rsidRPr="00CA17E9" w:rsidRDefault="00A84CB9" w:rsidP="00A84CB9">
      <w:pPr>
        <w:rPr>
          <w:rFonts w:ascii="Calibri" w:hAnsi="Calibri" w:cs="Calibri"/>
          <w:bCs/>
          <w:sz w:val="22"/>
          <w:szCs w:val="22"/>
        </w:rPr>
      </w:pPr>
      <w:r w:rsidRPr="00E55A21">
        <w:rPr>
          <w:rFonts w:ascii="Calibri" w:hAnsi="Calibri" w:cs="Calibri"/>
          <w:bCs/>
          <w:sz w:val="22"/>
          <w:szCs w:val="22"/>
        </w:rPr>
        <w:t xml:space="preserve">Πληροφορίες: </w:t>
      </w:r>
      <w:r w:rsidR="00AA49CC" w:rsidRPr="00E55A21">
        <w:rPr>
          <w:rFonts w:ascii="Calibri" w:hAnsi="Calibri" w:cs="Calibri"/>
          <w:bCs/>
          <w:sz w:val="22"/>
          <w:szCs w:val="22"/>
        </w:rPr>
        <w:t>Φ.Γκαβέζου</w:t>
      </w:r>
      <w:r w:rsidRPr="00E55A21">
        <w:rPr>
          <w:rFonts w:ascii="Calibri" w:hAnsi="Calibri" w:cs="Calibri"/>
          <w:bCs/>
          <w:sz w:val="22"/>
          <w:szCs w:val="22"/>
        </w:rPr>
        <w:t xml:space="preserve">                               </w:t>
      </w:r>
      <w:r w:rsidR="00E55A21">
        <w:rPr>
          <w:rFonts w:ascii="Calibri" w:hAnsi="Calibri" w:cs="Calibri"/>
          <w:bCs/>
          <w:sz w:val="22"/>
          <w:szCs w:val="22"/>
        </w:rPr>
        <w:t xml:space="preserve">    </w:t>
      </w:r>
      <w:r w:rsidRPr="00E55A21">
        <w:rPr>
          <w:rFonts w:ascii="Calibri" w:hAnsi="Calibri" w:cs="Calibri"/>
          <w:bCs/>
          <w:sz w:val="22"/>
          <w:szCs w:val="22"/>
        </w:rPr>
        <w:t xml:space="preserve"> Σέρρες  </w:t>
      </w:r>
      <w:r w:rsidR="00F256F9" w:rsidRPr="00CA17E9">
        <w:rPr>
          <w:rFonts w:ascii="Calibri" w:hAnsi="Calibri" w:cs="Calibri"/>
          <w:bCs/>
          <w:sz w:val="22"/>
          <w:szCs w:val="22"/>
        </w:rPr>
        <w:t>1</w:t>
      </w:r>
      <w:r w:rsidR="00CA17E9">
        <w:rPr>
          <w:rFonts w:ascii="Calibri" w:hAnsi="Calibri" w:cs="Calibri"/>
          <w:bCs/>
          <w:sz w:val="22"/>
          <w:szCs w:val="22"/>
        </w:rPr>
        <w:t>9.07.2018</w:t>
      </w:r>
    </w:p>
    <w:p w:rsidR="00CA17E9" w:rsidRDefault="00A84CB9" w:rsidP="00A84CB9">
      <w:pPr>
        <w:rPr>
          <w:rFonts w:ascii="Calibri" w:hAnsi="Calibri" w:cs="Calibri"/>
          <w:bCs/>
          <w:sz w:val="22"/>
          <w:szCs w:val="22"/>
        </w:rPr>
      </w:pPr>
      <w:r w:rsidRPr="00E55A21">
        <w:rPr>
          <w:rFonts w:ascii="Calibri" w:hAnsi="Calibri" w:cs="Calibri"/>
          <w:bCs/>
          <w:sz w:val="22"/>
          <w:szCs w:val="22"/>
        </w:rPr>
        <w:t xml:space="preserve">Τηλ.: 23210 49210                                                  Α.Π.: </w:t>
      </w:r>
      <w:r w:rsidR="00D90FF4" w:rsidRPr="00E55A21">
        <w:rPr>
          <w:rFonts w:ascii="Calibri" w:hAnsi="Calibri" w:cs="Calibri"/>
          <w:bCs/>
          <w:sz w:val="22"/>
          <w:szCs w:val="22"/>
        </w:rPr>
        <w:t xml:space="preserve"> </w:t>
      </w:r>
      <w:r w:rsidR="00FE1C00" w:rsidRPr="00E55A21">
        <w:rPr>
          <w:rFonts w:ascii="Calibri" w:hAnsi="Calibri" w:cs="Calibri"/>
          <w:bCs/>
          <w:sz w:val="22"/>
          <w:szCs w:val="22"/>
        </w:rPr>
        <w:t xml:space="preserve"> </w:t>
      </w:r>
      <w:r w:rsidR="00CA17E9">
        <w:rPr>
          <w:rFonts w:ascii="Calibri" w:hAnsi="Calibri" w:cs="Calibri"/>
          <w:bCs/>
          <w:sz w:val="22"/>
          <w:szCs w:val="22"/>
        </w:rPr>
        <w:t>3342</w:t>
      </w:r>
    </w:p>
    <w:p w:rsidR="00A84CB9" w:rsidRPr="00CA17E9" w:rsidRDefault="00A84CB9" w:rsidP="00A84CB9">
      <w:pPr>
        <w:rPr>
          <w:rFonts w:ascii="Arial" w:hAnsi="Arial"/>
          <w:sz w:val="22"/>
        </w:rPr>
      </w:pPr>
      <w:r w:rsidRPr="00E55A21">
        <w:rPr>
          <w:rFonts w:ascii="Calibri" w:hAnsi="Calibri" w:cs="Calibri"/>
          <w:bCs/>
          <w:sz w:val="22"/>
          <w:szCs w:val="22"/>
        </w:rPr>
        <w:t>Fax : 23210 46556</w:t>
      </w:r>
      <w:r>
        <w:rPr>
          <w:rFonts w:ascii="Arial" w:hAnsi="Arial"/>
          <w:sz w:val="22"/>
        </w:rPr>
        <w:t xml:space="preserve"> </w:t>
      </w:r>
    </w:p>
    <w:p w:rsidR="00004188" w:rsidRPr="00004188" w:rsidRDefault="00004188" w:rsidP="00A84CB9">
      <w:pPr>
        <w:rPr>
          <w:rFonts w:ascii="Calibri" w:hAnsi="Calibri" w:cs="Calibri"/>
          <w:bCs/>
          <w:sz w:val="22"/>
          <w:szCs w:val="22"/>
        </w:rPr>
      </w:pPr>
      <w:r w:rsidRPr="00004188">
        <w:rPr>
          <w:rFonts w:ascii="Calibri" w:hAnsi="Calibri" w:cs="Calibri"/>
          <w:bCs/>
          <w:sz w:val="22"/>
          <w:szCs w:val="22"/>
        </w:rPr>
        <w:t>E-mail:saoe@teicm.gr</w:t>
      </w:r>
    </w:p>
    <w:p w:rsidR="00A84CB9" w:rsidRDefault="00A84CB9" w:rsidP="00A84CB9">
      <w:pPr>
        <w:rPr>
          <w:rFonts w:ascii="Arial" w:hAnsi="Arial"/>
          <w:sz w:val="22"/>
        </w:rPr>
      </w:pPr>
    </w:p>
    <w:p w:rsidR="00A84CB9" w:rsidRPr="00E55A21" w:rsidRDefault="00A84CB9" w:rsidP="00716C00">
      <w:pPr>
        <w:ind w:firstLine="2700"/>
        <w:rPr>
          <w:rFonts w:ascii="Calibri" w:hAnsi="Calibri" w:cs="Calibri"/>
          <w:bCs/>
          <w:sz w:val="22"/>
          <w:szCs w:val="22"/>
        </w:rPr>
      </w:pPr>
      <w:r>
        <w:rPr>
          <w:rFonts w:ascii="Arial" w:hAnsi="Arial"/>
          <w:b/>
          <w:sz w:val="22"/>
        </w:rPr>
        <w:t xml:space="preserve">         </w:t>
      </w:r>
      <w:r w:rsidRPr="00E55A21">
        <w:rPr>
          <w:rFonts w:ascii="Calibri" w:hAnsi="Calibri" w:cs="Calibri"/>
          <w:b/>
          <w:bCs/>
          <w:sz w:val="22"/>
          <w:szCs w:val="22"/>
        </w:rPr>
        <w:t xml:space="preserve">ΠΡΟΣ:  </w:t>
      </w:r>
      <w:r w:rsidR="00716C00" w:rsidRPr="00E55A21">
        <w:rPr>
          <w:rFonts w:ascii="Calibri" w:hAnsi="Calibri" w:cs="Calibri"/>
          <w:b/>
          <w:bCs/>
          <w:sz w:val="22"/>
          <w:szCs w:val="22"/>
        </w:rPr>
        <w:t xml:space="preserve">1. </w:t>
      </w:r>
      <w:r>
        <w:rPr>
          <w:rFonts w:ascii="Arial" w:hAnsi="Arial"/>
          <w:sz w:val="22"/>
        </w:rPr>
        <w:t xml:space="preserve"> </w:t>
      </w:r>
      <w:r>
        <w:rPr>
          <w:rFonts w:ascii="Arial" w:hAnsi="Arial"/>
          <w:b/>
          <w:sz w:val="22"/>
        </w:rPr>
        <w:t xml:space="preserve"> </w:t>
      </w:r>
      <w:r w:rsidR="00AA49CC" w:rsidRPr="00E55A21">
        <w:rPr>
          <w:rFonts w:ascii="Calibri" w:hAnsi="Calibri" w:cs="Calibri"/>
          <w:bCs/>
          <w:sz w:val="22"/>
          <w:szCs w:val="22"/>
        </w:rPr>
        <w:t xml:space="preserve">Σύλλογο προπτυχιακών </w:t>
      </w:r>
      <w:r w:rsidRPr="00E55A21">
        <w:rPr>
          <w:rFonts w:ascii="Calibri" w:hAnsi="Calibri" w:cs="Calibri"/>
          <w:bCs/>
          <w:sz w:val="22"/>
          <w:szCs w:val="22"/>
        </w:rPr>
        <w:t xml:space="preserve"> φοιτητών</w:t>
      </w:r>
    </w:p>
    <w:p w:rsidR="00A84CB9" w:rsidRPr="00E55A21" w:rsidRDefault="00A84CB9" w:rsidP="00A84CB9">
      <w:pPr>
        <w:tabs>
          <w:tab w:val="left" w:pos="4320"/>
        </w:tabs>
        <w:rPr>
          <w:rFonts w:ascii="Calibri" w:hAnsi="Calibri" w:cs="Calibri"/>
          <w:bCs/>
          <w:sz w:val="22"/>
          <w:szCs w:val="22"/>
        </w:rPr>
      </w:pPr>
      <w:r w:rsidRPr="00E55A21">
        <w:rPr>
          <w:rFonts w:ascii="Calibri" w:hAnsi="Calibri" w:cs="Calibri"/>
          <w:bCs/>
          <w:sz w:val="22"/>
          <w:szCs w:val="22"/>
        </w:rPr>
        <w:t xml:space="preserve">                                                                  </w:t>
      </w:r>
      <w:r w:rsidR="00E55A21">
        <w:rPr>
          <w:rFonts w:ascii="Calibri" w:hAnsi="Calibri" w:cs="Calibri"/>
          <w:bCs/>
          <w:sz w:val="22"/>
          <w:szCs w:val="22"/>
        </w:rPr>
        <w:t xml:space="preserve">              </w:t>
      </w:r>
      <w:r w:rsidRPr="00E55A21">
        <w:rPr>
          <w:rFonts w:ascii="Calibri" w:hAnsi="Calibri" w:cs="Calibri"/>
          <w:bCs/>
          <w:sz w:val="22"/>
          <w:szCs w:val="22"/>
        </w:rPr>
        <w:t xml:space="preserve"> </w:t>
      </w:r>
      <w:r w:rsidR="00E55A21">
        <w:rPr>
          <w:rFonts w:ascii="Calibri" w:hAnsi="Calibri" w:cs="Calibri"/>
          <w:bCs/>
          <w:sz w:val="22"/>
          <w:szCs w:val="22"/>
        </w:rPr>
        <w:t xml:space="preserve">  </w:t>
      </w:r>
      <w:r w:rsidRPr="00E55A21">
        <w:rPr>
          <w:rFonts w:ascii="Calibri" w:hAnsi="Calibri" w:cs="Calibri"/>
          <w:bCs/>
          <w:sz w:val="22"/>
          <w:szCs w:val="22"/>
        </w:rPr>
        <w:t xml:space="preserve">   του Τ.Ε.Ι. Κεντρικής Μακεδονίας  </w:t>
      </w:r>
    </w:p>
    <w:tbl>
      <w:tblPr>
        <w:tblW w:w="13611" w:type="dxa"/>
        <w:tblLayout w:type="fixed"/>
        <w:tblLook w:val="0000"/>
      </w:tblPr>
      <w:tblGrid>
        <w:gridCol w:w="9039"/>
        <w:gridCol w:w="180"/>
        <w:gridCol w:w="4212"/>
        <w:gridCol w:w="180"/>
      </w:tblGrid>
      <w:tr w:rsidR="00A84CB9" w:rsidRPr="00E55A21" w:rsidTr="00EF63A7">
        <w:trPr>
          <w:gridAfter w:val="1"/>
          <w:wAfter w:w="180" w:type="dxa"/>
        </w:trPr>
        <w:tc>
          <w:tcPr>
            <w:tcW w:w="9219" w:type="dxa"/>
            <w:gridSpan w:val="2"/>
          </w:tcPr>
          <w:p w:rsidR="00A84CB9" w:rsidRPr="00E55A21" w:rsidRDefault="00A84CB9" w:rsidP="00A84CB9">
            <w:pPr>
              <w:ind w:left="324"/>
              <w:jc w:val="both"/>
              <w:rPr>
                <w:rFonts w:ascii="Calibri" w:hAnsi="Calibri" w:cs="Calibri"/>
                <w:bCs/>
                <w:sz w:val="22"/>
                <w:szCs w:val="22"/>
              </w:rPr>
            </w:pPr>
            <w:r w:rsidRPr="00E55A21">
              <w:rPr>
                <w:rFonts w:ascii="Calibri" w:hAnsi="Calibri" w:cs="Calibri"/>
                <w:bCs/>
                <w:sz w:val="22"/>
                <w:szCs w:val="22"/>
              </w:rPr>
              <w:t xml:space="preserve">                                                                       </w:t>
            </w:r>
            <w:r w:rsidR="00E55A21">
              <w:rPr>
                <w:rFonts w:ascii="Calibri" w:hAnsi="Calibri" w:cs="Calibri"/>
                <w:bCs/>
                <w:sz w:val="22"/>
                <w:szCs w:val="22"/>
              </w:rPr>
              <w:t xml:space="preserve">       </w:t>
            </w:r>
            <w:r w:rsidRPr="00E55A21">
              <w:rPr>
                <w:rFonts w:ascii="Calibri" w:hAnsi="Calibri" w:cs="Calibri"/>
                <w:bCs/>
                <w:sz w:val="22"/>
                <w:szCs w:val="22"/>
              </w:rPr>
              <w:t xml:space="preserve"> Ενταύθα</w:t>
            </w:r>
          </w:p>
          <w:p w:rsidR="00A84CB9" w:rsidRDefault="00A84CB9" w:rsidP="00A84CB9">
            <w:pPr>
              <w:pStyle w:val="a3"/>
              <w:tabs>
                <w:tab w:val="left" w:pos="4140"/>
              </w:tabs>
              <w:spacing w:line="240" w:lineRule="auto"/>
              <w:ind w:left="1080" w:hanging="1080"/>
              <w:rPr>
                <w:rFonts w:ascii="Calibri" w:hAnsi="Calibri" w:cs="Calibri"/>
                <w:bCs/>
                <w:szCs w:val="22"/>
              </w:rPr>
            </w:pPr>
            <w:r w:rsidRPr="00E55A21">
              <w:rPr>
                <w:rFonts w:ascii="Calibri" w:hAnsi="Calibri" w:cs="Calibri"/>
                <w:bCs/>
                <w:szCs w:val="22"/>
              </w:rPr>
              <w:t xml:space="preserve">                                                         </w:t>
            </w:r>
            <w:r w:rsidR="00E55A21">
              <w:rPr>
                <w:rFonts w:ascii="Calibri" w:hAnsi="Calibri" w:cs="Calibri"/>
                <w:bCs/>
                <w:szCs w:val="22"/>
              </w:rPr>
              <w:t xml:space="preserve">       </w:t>
            </w:r>
            <w:r w:rsidRPr="00E55A21">
              <w:rPr>
                <w:rFonts w:ascii="Calibri" w:hAnsi="Calibri" w:cs="Calibri"/>
                <w:b/>
                <w:bCs/>
                <w:szCs w:val="22"/>
              </w:rPr>
              <w:t>ΚΟΙΝ.:</w:t>
            </w:r>
            <w:r w:rsidRPr="00E55A21">
              <w:rPr>
                <w:rFonts w:ascii="Calibri" w:hAnsi="Calibri" w:cs="Calibri"/>
                <w:bCs/>
                <w:szCs w:val="22"/>
              </w:rPr>
              <w:t xml:space="preserve"> </w:t>
            </w:r>
            <w:r w:rsidRPr="00E55A21">
              <w:rPr>
                <w:rFonts w:ascii="Calibri" w:hAnsi="Calibri" w:cs="Calibri"/>
                <w:b/>
                <w:bCs/>
                <w:szCs w:val="22"/>
              </w:rPr>
              <w:t>1.</w:t>
            </w:r>
            <w:r w:rsidRPr="00E55A21">
              <w:rPr>
                <w:rFonts w:ascii="Calibri" w:hAnsi="Calibri" w:cs="Calibri"/>
                <w:bCs/>
                <w:szCs w:val="22"/>
              </w:rPr>
              <w:t xml:space="preserve"> </w:t>
            </w:r>
            <w:r w:rsidR="00E55A21">
              <w:rPr>
                <w:rFonts w:ascii="Calibri" w:hAnsi="Calibri" w:cs="Calibri"/>
                <w:bCs/>
                <w:szCs w:val="22"/>
              </w:rPr>
              <w:t xml:space="preserve">   </w:t>
            </w:r>
            <w:r w:rsidRPr="00E55A21">
              <w:rPr>
                <w:rFonts w:ascii="Calibri" w:hAnsi="Calibri" w:cs="Calibri"/>
                <w:bCs/>
                <w:szCs w:val="22"/>
              </w:rPr>
              <w:t>Πίνακα ανακοινώσεων</w:t>
            </w:r>
          </w:p>
          <w:p w:rsidR="00D908E1" w:rsidRPr="00E55A21" w:rsidRDefault="00D908E1" w:rsidP="00D908E1">
            <w:pPr>
              <w:pStyle w:val="a3"/>
              <w:tabs>
                <w:tab w:val="left" w:pos="4140"/>
              </w:tabs>
              <w:spacing w:line="240" w:lineRule="auto"/>
              <w:ind w:left="1080" w:hanging="1080"/>
              <w:rPr>
                <w:rFonts w:ascii="Calibri" w:hAnsi="Calibri" w:cs="Calibri"/>
                <w:bCs/>
                <w:szCs w:val="22"/>
              </w:rPr>
            </w:pPr>
            <w:r>
              <w:rPr>
                <w:rFonts w:ascii="Calibri" w:hAnsi="Calibri" w:cs="Calibri"/>
                <w:bCs/>
                <w:szCs w:val="22"/>
              </w:rPr>
              <w:t xml:space="preserve">                                                                             2.    Ιστοσελίδα   </w:t>
            </w:r>
            <w:r>
              <w:rPr>
                <w:rFonts w:ascii="Calibri" w:hAnsi="Calibri" w:cs="Calibri"/>
                <w:bCs/>
                <w:szCs w:val="22"/>
              </w:rPr>
              <w:tab/>
            </w:r>
            <w:r>
              <w:rPr>
                <w:rFonts w:ascii="Calibri" w:hAnsi="Calibri" w:cs="Calibri"/>
                <w:bCs/>
                <w:szCs w:val="22"/>
              </w:rPr>
              <w:tab/>
            </w:r>
          </w:p>
          <w:p w:rsidR="00A84CB9" w:rsidRPr="00E55A21" w:rsidRDefault="00A84CB9" w:rsidP="00AA49CC">
            <w:pPr>
              <w:pStyle w:val="a3"/>
              <w:tabs>
                <w:tab w:val="left" w:pos="4140"/>
              </w:tabs>
              <w:spacing w:line="240" w:lineRule="auto"/>
              <w:ind w:left="1080" w:hanging="1080"/>
              <w:rPr>
                <w:rFonts w:ascii="Calibri" w:hAnsi="Calibri" w:cs="Calibri"/>
                <w:bCs/>
                <w:szCs w:val="22"/>
              </w:rPr>
            </w:pPr>
            <w:r w:rsidRPr="00E55A21">
              <w:rPr>
                <w:rFonts w:ascii="Calibri" w:hAnsi="Calibri" w:cs="Calibri"/>
                <w:bCs/>
                <w:szCs w:val="22"/>
              </w:rPr>
              <w:t xml:space="preserve">                                                                     </w:t>
            </w:r>
          </w:p>
        </w:tc>
        <w:tc>
          <w:tcPr>
            <w:tcW w:w="4212" w:type="dxa"/>
          </w:tcPr>
          <w:p w:rsidR="00A84CB9" w:rsidRPr="00E55A21" w:rsidRDefault="00A84CB9" w:rsidP="00A84CB9">
            <w:pPr>
              <w:ind w:left="324" w:right="-1333"/>
              <w:rPr>
                <w:rFonts w:ascii="Calibri" w:hAnsi="Calibri" w:cs="Calibri"/>
                <w:bCs/>
                <w:sz w:val="22"/>
                <w:szCs w:val="22"/>
              </w:rPr>
            </w:pPr>
          </w:p>
        </w:tc>
      </w:tr>
      <w:tr w:rsidR="00A84CB9" w:rsidTr="00EF63A7">
        <w:tc>
          <w:tcPr>
            <w:tcW w:w="9039" w:type="dxa"/>
          </w:tcPr>
          <w:p w:rsidR="00A84CB9" w:rsidRDefault="00A84CB9" w:rsidP="00453E8A">
            <w:pPr>
              <w:spacing w:line="360" w:lineRule="auto"/>
              <w:ind w:left="900" w:hanging="900"/>
              <w:jc w:val="both"/>
              <w:rPr>
                <w:rFonts w:ascii="Arial" w:hAnsi="Arial" w:cs="Arial"/>
                <w:b/>
                <w:sz w:val="22"/>
                <w:szCs w:val="22"/>
              </w:rPr>
            </w:pPr>
            <w:r>
              <w:rPr>
                <w:rFonts w:ascii="Arial" w:hAnsi="Arial" w:cs="Arial"/>
                <w:b/>
                <w:sz w:val="22"/>
                <w:szCs w:val="22"/>
              </w:rPr>
              <w:t xml:space="preserve">ΘΕΜΑ: </w:t>
            </w:r>
            <w:r w:rsidR="00AA49CC" w:rsidRPr="00AA49CC">
              <w:rPr>
                <w:rFonts w:ascii="Calibri" w:hAnsi="Calibri" w:cs="Calibri"/>
                <w:b/>
                <w:bCs/>
                <w:sz w:val="22"/>
                <w:szCs w:val="22"/>
              </w:rPr>
              <w:t>Ορισμός εκπροσώπ</w:t>
            </w:r>
            <w:r w:rsidR="00922FE1">
              <w:rPr>
                <w:rFonts w:ascii="Calibri" w:hAnsi="Calibri" w:cs="Calibri"/>
                <w:b/>
                <w:bCs/>
                <w:sz w:val="22"/>
                <w:szCs w:val="22"/>
              </w:rPr>
              <w:t>ων</w:t>
            </w:r>
            <w:r w:rsidR="00AA49CC" w:rsidRPr="00AA49CC">
              <w:rPr>
                <w:rFonts w:ascii="Calibri" w:hAnsi="Calibri" w:cs="Calibri"/>
                <w:b/>
                <w:bCs/>
                <w:sz w:val="22"/>
                <w:szCs w:val="22"/>
              </w:rPr>
              <w:t xml:space="preserve"> </w:t>
            </w:r>
            <w:r w:rsidR="00922FE1">
              <w:rPr>
                <w:rFonts w:ascii="Calibri" w:hAnsi="Calibri" w:cs="Calibri"/>
                <w:b/>
                <w:bCs/>
                <w:sz w:val="22"/>
                <w:szCs w:val="22"/>
              </w:rPr>
              <w:t xml:space="preserve">προπτυχιακών </w:t>
            </w:r>
            <w:r w:rsidR="00AA49CC" w:rsidRPr="00AA49CC">
              <w:rPr>
                <w:rFonts w:ascii="Calibri" w:hAnsi="Calibri" w:cs="Calibri"/>
                <w:b/>
                <w:bCs/>
                <w:sz w:val="22"/>
                <w:szCs w:val="22"/>
              </w:rPr>
              <w:t xml:space="preserve">φοιτητών </w:t>
            </w:r>
            <w:r w:rsidR="00AA49CC">
              <w:rPr>
                <w:rFonts w:ascii="Calibri" w:hAnsi="Calibri" w:cs="Calibri"/>
                <w:b/>
                <w:bCs/>
                <w:sz w:val="22"/>
                <w:szCs w:val="22"/>
              </w:rPr>
              <w:t>με το</w:t>
            </w:r>
            <w:r w:rsidR="00922FE1">
              <w:rPr>
                <w:rFonts w:ascii="Calibri" w:hAnsi="Calibri" w:cs="Calibri"/>
                <w:b/>
                <w:bCs/>
                <w:sz w:val="22"/>
                <w:szCs w:val="22"/>
              </w:rPr>
              <w:t>υς</w:t>
            </w:r>
            <w:r w:rsidR="00AA49CC">
              <w:rPr>
                <w:rFonts w:ascii="Calibri" w:hAnsi="Calibri" w:cs="Calibri"/>
                <w:b/>
                <w:bCs/>
                <w:sz w:val="22"/>
                <w:szCs w:val="22"/>
              </w:rPr>
              <w:t xml:space="preserve"> αναπληρωτ</w:t>
            </w:r>
            <w:r w:rsidR="00922FE1">
              <w:rPr>
                <w:rFonts w:ascii="Calibri" w:hAnsi="Calibri" w:cs="Calibri"/>
                <w:b/>
                <w:bCs/>
                <w:sz w:val="22"/>
                <w:szCs w:val="22"/>
              </w:rPr>
              <w:t>ές</w:t>
            </w:r>
            <w:r w:rsidR="00AA49CC">
              <w:rPr>
                <w:rFonts w:ascii="Calibri" w:hAnsi="Calibri" w:cs="Calibri"/>
                <w:b/>
                <w:bCs/>
                <w:sz w:val="22"/>
                <w:szCs w:val="22"/>
              </w:rPr>
              <w:t xml:space="preserve"> του</w:t>
            </w:r>
            <w:r w:rsidR="00922FE1">
              <w:rPr>
                <w:rFonts w:ascii="Calibri" w:hAnsi="Calibri" w:cs="Calibri"/>
                <w:b/>
                <w:bCs/>
                <w:sz w:val="22"/>
                <w:szCs w:val="22"/>
              </w:rPr>
              <w:t>ς</w:t>
            </w:r>
            <w:r w:rsidR="00D908E1">
              <w:rPr>
                <w:rFonts w:ascii="Calibri" w:hAnsi="Calibri" w:cs="Calibri"/>
                <w:b/>
                <w:bCs/>
                <w:sz w:val="22"/>
                <w:szCs w:val="22"/>
              </w:rPr>
              <w:t>,</w:t>
            </w:r>
            <w:r w:rsidR="00AA49CC">
              <w:rPr>
                <w:rFonts w:ascii="Calibri" w:hAnsi="Calibri" w:cs="Calibri"/>
                <w:b/>
                <w:bCs/>
                <w:sz w:val="22"/>
                <w:szCs w:val="22"/>
              </w:rPr>
              <w:t xml:space="preserve"> </w:t>
            </w:r>
            <w:r w:rsidR="00D908E1">
              <w:rPr>
                <w:rFonts w:ascii="Calibri" w:hAnsi="Calibri" w:cs="Calibri"/>
                <w:b/>
                <w:bCs/>
                <w:sz w:val="22"/>
                <w:szCs w:val="22"/>
              </w:rPr>
              <w:t>στις επιτροπές για το ακαδ.έτος 201</w:t>
            </w:r>
            <w:r w:rsidR="00CA17E9">
              <w:rPr>
                <w:rFonts w:ascii="Calibri" w:hAnsi="Calibri" w:cs="Calibri"/>
                <w:b/>
                <w:bCs/>
                <w:sz w:val="22"/>
                <w:szCs w:val="22"/>
              </w:rPr>
              <w:t>8</w:t>
            </w:r>
            <w:r w:rsidR="00D908E1">
              <w:rPr>
                <w:rFonts w:ascii="Calibri" w:hAnsi="Calibri" w:cs="Calibri"/>
                <w:b/>
                <w:bCs/>
                <w:sz w:val="22"/>
                <w:szCs w:val="22"/>
              </w:rPr>
              <w:t>-201</w:t>
            </w:r>
            <w:r w:rsidR="00CA17E9">
              <w:rPr>
                <w:rFonts w:ascii="Calibri" w:hAnsi="Calibri" w:cs="Calibri"/>
                <w:b/>
                <w:bCs/>
                <w:sz w:val="22"/>
                <w:szCs w:val="22"/>
              </w:rPr>
              <w:t>9</w:t>
            </w:r>
            <w:r w:rsidR="00D908E1">
              <w:rPr>
                <w:rFonts w:ascii="Calibri" w:hAnsi="Calibri" w:cs="Calibri"/>
                <w:b/>
                <w:bCs/>
                <w:sz w:val="22"/>
                <w:szCs w:val="22"/>
              </w:rPr>
              <w:t>.</w:t>
            </w:r>
          </w:p>
          <w:p w:rsidR="006C5F6E" w:rsidRPr="00E55A21" w:rsidRDefault="00A84CB9" w:rsidP="00EF63A7">
            <w:pPr>
              <w:tabs>
                <w:tab w:val="num" w:pos="426"/>
              </w:tabs>
              <w:spacing w:line="360" w:lineRule="auto"/>
              <w:ind w:left="1152" w:right="-108" w:hanging="1152"/>
              <w:jc w:val="both"/>
              <w:rPr>
                <w:rFonts w:ascii="Calibri" w:hAnsi="Calibri" w:cs="Calibri"/>
                <w:bCs/>
                <w:sz w:val="22"/>
                <w:szCs w:val="22"/>
              </w:rPr>
            </w:pPr>
            <w:r w:rsidRPr="00E55A21">
              <w:rPr>
                <w:rFonts w:ascii="Calibri" w:hAnsi="Calibri" w:cs="Calibri"/>
                <w:bCs/>
                <w:sz w:val="22"/>
                <w:szCs w:val="22"/>
              </w:rPr>
              <w:t xml:space="preserve">Έχοντας υπόψη:  </w:t>
            </w:r>
          </w:p>
          <w:p w:rsidR="00EF63A7" w:rsidRPr="00E55A21" w:rsidRDefault="00EF63A7" w:rsidP="00EF63A7">
            <w:pPr>
              <w:pStyle w:val="ListParagraph"/>
              <w:numPr>
                <w:ilvl w:val="0"/>
                <w:numId w:val="4"/>
              </w:numPr>
              <w:tabs>
                <w:tab w:val="clear" w:pos="720"/>
                <w:tab w:val="num" w:pos="360"/>
              </w:tabs>
              <w:spacing w:line="360" w:lineRule="auto"/>
              <w:ind w:left="360" w:right="-108"/>
              <w:jc w:val="both"/>
              <w:rPr>
                <w:rFonts w:ascii="Calibri" w:eastAsia="Times New Roman" w:hAnsi="Calibri" w:cs="Calibri"/>
                <w:bCs/>
                <w:sz w:val="22"/>
                <w:szCs w:val="22"/>
              </w:rPr>
            </w:pPr>
            <w:r w:rsidRPr="00E55A21">
              <w:rPr>
                <w:rFonts w:ascii="Calibri" w:eastAsia="Times New Roman" w:hAnsi="Calibri" w:cs="Calibri"/>
                <w:bCs/>
                <w:sz w:val="22"/>
                <w:szCs w:val="22"/>
              </w:rPr>
              <w:t>Τις διατάξεις του Ν. 1404/1983 (ΦΕΚ 173/24.11.84 τ.Α΄) «Δομή και λειτουργία των Τεχνολογικών Εκπαιδευτικών Ιδρυμάτων», όπως ισχύει μετά τις τροποποιήσεις και συμπληρώσεις.</w:t>
            </w:r>
          </w:p>
          <w:p w:rsidR="00EF63A7" w:rsidRPr="00E55A21" w:rsidRDefault="00EF63A7" w:rsidP="00EF63A7">
            <w:pPr>
              <w:pStyle w:val="ListParagraph"/>
              <w:numPr>
                <w:ilvl w:val="0"/>
                <w:numId w:val="4"/>
              </w:numPr>
              <w:tabs>
                <w:tab w:val="clear" w:pos="720"/>
                <w:tab w:val="num" w:pos="360"/>
              </w:tabs>
              <w:spacing w:line="360" w:lineRule="auto"/>
              <w:ind w:left="360" w:right="-108"/>
              <w:jc w:val="both"/>
              <w:rPr>
                <w:rFonts w:ascii="Calibri" w:eastAsia="Times New Roman" w:hAnsi="Calibri" w:cs="Calibri"/>
                <w:bCs/>
                <w:sz w:val="22"/>
                <w:szCs w:val="22"/>
              </w:rPr>
            </w:pPr>
            <w:r w:rsidRPr="00E55A21">
              <w:rPr>
                <w:rFonts w:ascii="Calibri" w:eastAsia="Times New Roman" w:hAnsi="Calibri" w:cs="Calibri"/>
                <w:bCs/>
                <w:sz w:val="22"/>
                <w:szCs w:val="22"/>
              </w:rPr>
              <w:t>Τις διατάξεις του Ν. 4009/2011 (ΦΕΚ Α΄195/06.09.2011) «Δομή, λειτουργία, διασφάλιση της ποιότητας των σπουδών και διεθνοποίηση των ανωτάτων εκπαιδευτικών ιδρυμάτων», όπως ισχύει.</w:t>
            </w:r>
          </w:p>
          <w:p w:rsidR="00941DAE" w:rsidRPr="00941DAE" w:rsidRDefault="00941DAE" w:rsidP="00941DAE">
            <w:pPr>
              <w:pStyle w:val="a4"/>
              <w:numPr>
                <w:ilvl w:val="0"/>
                <w:numId w:val="4"/>
              </w:numPr>
              <w:tabs>
                <w:tab w:val="clear" w:pos="720"/>
                <w:tab w:val="num" w:pos="284"/>
              </w:tabs>
              <w:suppressAutoHyphens w:val="0"/>
              <w:spacing w:line="360" w:lineRule="auto"/>
              <w:ind w:left="426" w:hanging="426"/>
              <w:jc w:val="both"/>
              <w:rPr>
                <w:rFonts w:ascii="Calibri" w:hAnsi="Calibri" w:cs="Calibri"/>
                <w:bCs/>
                <w:sz w:val="22"/>
                <w:szCs w:val="22"/>
                <w:lang w:eastAsia="el-GR"/>
              </w:rPr>
            </w:pPr>
            <w:r>
              <w:rPr>
                <w:rFonts w:ascii="Calibri" w:hAnsi="Calibri" w:cs="Calibri"/>
                <w:bCs/>
                <w:sz w:val="22"/>
                <w:szCs w:val="22"/>
                <w:lang w:eastAsia="el-GR"/>
              </w:rPr>
              <w:t xml:space="preserve"> </w:t>
            </w:r>
            <w:r w:rsidRPr="00941DAE">
              <w:rPr>
                <w:rFonts w:ascii="Calibri" w:hAnsi="Calibri" w:cs="Calibri"/>
                <w:bCs/>
                <w:sz w:val="22"/>
                <w:szCs w:val="22"/>
                <w:lang w:eastAsia="el-GR"/>
              </w:rPr>
              <w:t>Τις διατάξεις του υπ΄ αριθμ. 102/5.6.2013 Π.Δ. (ΦΕΚ 136/τ.Α΄/2013) «Μετονομασία του Τ.Ε.Ι. Σερρών σε Τ.Ε.Ι. Κεντρικής Μακεδονίας – Συγχώνευση – Κατάργηση Τμημάτων – Συγκρότηση Σχολών του Τ.Ε.Ι. Κεντρικής Μακεδονίας», όπως τροποποιήθηκε και συμπληρώθηκε με το αριθμ. 127/2013 Π.Δ. (ΦΕΚ 190/τ.Α΄/2013) και την παρ.1 του άρθρου 13 του Ν. 4521/2018 (ΦΕΚ 38/τ.Α΄/2018) «Ίδρυση Πανεπιστημίου Δυτικής Αττικής και άλλες διατάξεις».</w:t>
            </w:r>
          </w:p>
          <w:p w:rsidR="00D908E1" w:rsidRPr="00D908E1" w:rsidRDefault="00D908E1" w:rsidP="00EF63A7">
            <w:pPr>
              <w:pStyle w:val="ListParagraph"/>
              <w:numPr>
                <w:ilvl w:val="0"/>
                <w:numId w:val="4"/>
              </w:numPr>
              <w:tabs>
                <w:tab w:val="clear" w:pos="720"/>
                <w:tab w:val="num" w:pos="360"/>
              </w:tabs>
              <w:spacing w:line="360" w:lineRule="auto"/>
              <w:ind w:left="360" w:right="-108"/>
              <w:jc w:val="both"/>
              <w:rPr>
                <w:rFonts w:ascii="Calibri" w:eastAsia="Times New Roman" w:hAnsi="Calibri" w:cs="Calibri"/>
                <w:bCs/>
                <w:sz w:val="22"/>
                <w:szCs w:val="22"/>
              </w:rPr>
            </w:pPr>
            <w:r w:rsidRPr="00D908E1">
              <w:rPr>
                <w:rFonts w:ascii="Calibri" w:eastAsia="Times New Roman" w:hAnsi="Calibri" w:cs="Calibri"/>
                <w:bCs/>
                <w:sz w:val="22"/>
                <w:szCs w:val="22"/>
              </w:rPr>
              <w:t>Τις διατάξεις του άρθρου 6 «Έλεγχος δικαιολογητικών για την λήψη και ανανέωση της ειδικής ταυτότητας» της υπ΄ αριθμ.  Φ.5/68535/Β3/18.6.2012 Κ.Υ.Α.</w:t>
            </w:r>
          </w:p>
          <w:p w:rsidR="00D908E1" w:rsidRPr="00E55A21" w:rsidRDefault="00D908E1" w:rsidP="00EF63A7">
            <w:pPr>
              <w:pStyle w:val="ListParagraph"/>
              <w:numPr>
                <w:ilvl w:val="0"/>
                <w:numId w:val="4"/>
              </w:numPr>
              <w:tabs>
                <w:tab w:val="clear" w:pos="720"/>
                <w:tab w:val="num" w:pos="360"/>
              </w:tabs>
              <w:spacing w:line="360" w:lineRule="auto"/>
              <w:ind w:left="360" w:right="-108"/>
              <w:jc w:val="both"/>
              <w:rPr>
                <w:rFonts w:ascii="Calibri" w:eastAsia="Times New Roman" w:hAnsi="Calibri" w:cs="Calibri"/>
                <w:bCs/>
                <w:sz w:val="22"/>
                <w:szCs w:val="22"/>
              </w:rPr>
            </w:pPr>
            <w:r w:rsidRPr="00D908E1">
              <w:rPr>
                <w:rFonts w:ascii="Calibri" w:eastAsia="Times New Roman" w:hAnsi="Calibri" w:cs="Calibri"/>
                <w:bCs/>
                <w:sz w:val="22"/>
                <w:szCs w:val="22"/>
              </w:rPr>
              <w:t>Τις διατάξεις του άρθρου 2 «Δωρεάν σίτιση φοιτητών» της υπ΄ αριθμ.  Φ.5/68535/Β3/18.6.2012 Κ.Υ.Α.</w:t>
            </w:r>
          </w:p>
          <w:p w:rsidR="00941DAE" w:rsidRDefault="00941DAE" w:rsidP="00941DAE">
            <w:pPr>
              <w:pStyle w:val="ListParagraph"/>
              <w:numPr>
                <w:ilvl w:val="0"/>
                <w:numId w:val="4"/>
              </w:numPr>
              <w:tabs>
                <w:tab w:val="clear" w:pos="720"/>
                <w:tab w:val="num" w:pos="360"/>
              </w:tabs>
              <w:spacing w:line="360" w:lineRule="auto"/>
              <w:ind w:left="360" w:right="-108"/>
              <w:jc w:val="both"/>
              <w:rPr>
                <w:rFonts w:ascii="Calibri" w:eastAsia="Times New Roman" w:hAnsi="Calibri" w:cs="Calibri"/>
                <w:bCs/>
                <w:sz w:val="22"/>
                <w:szCs w:val="22"/>
              </w:rPr>
            </w:pPr>
            <w:r w:rsidRPr="00941DAE">
              <w:rPr>
                <w:rFonts w:ascii="Calibri" w:eastAsia="Times New Roman" w:hAnsi="Calibri" w:cs="Calibri"/>
                <w:bCs/>
                <w:sz w:val="22"/>
                <w:szCs w:val="22"/>
              </w:rPr>
              <w:t xml:space="preserve">Την αριθμ. 209650/Ζ1/30-11-2017 (ΦΕΚ ΥΟΔΔ 642/4-12-2017) Υ.Α. με την οποία διαπιστώθηκε </w:t>
            </w:r>
            <w:r w:rsidRPr="00941DAE">
              <w:rPr>
                <w:rFonts w:ascii="Calibri" w:eastAsia="Times New Roman" w:hAnsi="Calibri" w:cs="Calibri"/>
                <w:bCs/>
                <w:sz w:val="22"/>
                <w:szCs w:val="22"/>
              </w:rPr>
              <w:lastRenderedPageBreak/>
              <w:t>η εκλογή του Δημητρίου Χασάπη ως Πρύτανη του Ιδρύματος και των Δαυΐδ Κωνσταντίνου, Θεοδωρίδου Σωτηρίου Μυροφόρα Ευαγγελίας, Στρουθόπουλου Χαράλαμπου και Μωϋσιάδη Αναστάσιου ως Αντιπρυτάνεων του Ιδρύματος, με θητε</w:t>
            </w:r>
            <w:r w:rsidR="00882476">
              <w:rPr>
                <w:rFonts w:ascii="Calibri" w:eastAsia="Times New Roman" w:hAnsi="Calibri" w:cs="Calibri"/>
                <w:bCs/>
                <w:sz w:val="22"/>
                <w:szCs w:val="22"/>
              </w:rPr>
              <w:t>ία από 1-12-2017 έως 30-11-2021.</w:t>
            </w:r>
          </w:p>
          <w:p w:rsidR="00882476" w:rsidRDefault="00882476" w:rsidP="00882476">
            <w:pPr>
              <w:pStyle w:val="a3"/>
              <w:numPr>
                <w:ilvl w:val="0"/>
                <w:numId w:val="4"/>
              </w:numPr>
              <w:tabs>
                <w:tab w:val="clear" w:pos="720"/>
                <w:tab w:val="num" w:pos="284"/>
                <w:tab w:val="left" w:pos="426"/>
              </w:tabs>
              <w:ind w:left="426" w:hanging="426"/>
              <w:rPr>
                <w:sz w:val="20"/>
              </w:rPr>
            </w:pPr>
            <w:r>
              <w:rPr>
                <w:sz w:val="20"/>
              </w:rPr>
              <w:t xml:space="preserve"> Τις συμβάσεις</w:t>
            </w:r>
            <w:r w:rsidRPr="00CF55AE">
              <w:rPr>
                <w:sz w:val="20"/>
              </w:rPr>
              <w:t>:</w:t>
            </w:r>
            <w:r>
              <w:rPr>
                <w:sz w:val="20"/>
              </w:rPr>
              <w:t xml:space="preserve"> εκμίσθωσης του κυλικείου (Σέρρες), μίσθωσης λεωφορείων (Σέρρες) και σίτισης (η οποία θα ισχύσει από 01.01.2019).</w:t>
            </w:r>
          </w:p>
          <w:p w:rsidR="00A84CB9" w:rsidRDefault="00A84CB9" w:rsidP="00A84CB9">
            <w:pPr>
              <w:rPr>
                <w:rFonts w:ascii="Arial" w:hAnsi="Arial" w:cs="Arial"/>
                <w:sz w:val="22"/>
                <w:szCs w:val="22"/>
              </w:rPr>
            </w:pPr>
          </w:p>
        </w:tc>
        <w:tc>
          <w:tcPr>
            <w:tcW w:w="4572" w:type="dxa"/>
            <w:gridSpan w:val="3"/>
          </w:tcPr>
          <w:p w:rsidR="00A84CB9" w:rsidRDefault="00A84CB9" w:rsidP="00EF63A7">
            <w:pPr>
              <w:ind w:left="-250" w:hanging="432"/>
              <w:jc w:val="both"/>
              <w:rPr>
                <w:rFonts w:ascii="Arial" w:hAnsi="Arial" w:cs="Arial"/>
                <w:sz w:val="22"/>
                <w:szCs w:val="22"/>
              </w:rPr>
            </w:pPr>
          </w:p>
        </w:tc>
      </w:tr>
    </w:tbl>
    <w:p w:rsidR="00ED7A33" w:rsidRPr="00ED7A33" w:rsidRDefault="00A84CB9" w:rsidP="00A854F9">
      <w:pPr>
        <w:spacing w:line="360" w:lineRule="auto"/>
        <w:ind w:left="284" w:hanging="284"/>
        <w:jc w:val="both"/>
        <w:rPr>
          <w:rFonts w:ascii="Calibri" w:hAnsi="Calibri" w:cs="Calibri"/>
          <w:bCs/>
          <w:sz w:val="22"/>
          <w:szCs w:val="22"/>
        </w:rPr>
      </w:pPr>
      <w:r>
        <w:rPr>
          <w:rFonts w:ascii="Arial" w:hAnsi="Arial" w:cs="Arial"/>
          <w:sz w:val="22"/>
          <w:szCs w:val="22"/>
        </w:rPr>
        <w:lastRenderedPageBreak/>
        <w:t xml:space="preserve">    </w:t>
      </w:r>
      <w:r w:rsidR="000D6175" w:rsidRPr="00E55A21">
        <w:rPr>
          <w:rFonts w:ascii="Calibri" w:hAnsi="Calibri" w:cs="Calibri"/>
          <w:bCs/>
          <w:sz w:val="22"/>
          <w:szCs w:val="22"/>
        </w:rPr>
        <w:t>Σας ενημερώνουμε ότι</w:t>
      </w:r>
      <w:r w:rsidR="00ED7A33">
        <w:rPr>
          <w:rFonts w:ascii="Calibri" w:hAnsi="Calibri" w:cs="Calibri"/>
          <w:bCs/>
          <w:sz w:val="22"/>
          <w:szCs w:val="22"/>
        </w:rPr>
        <w:t xml:space="preserve"> για τη συγκρότηση των παρακάτω επιτροπών </w:t>
      </w:r>
      <w:r w:rsidRPr="00E55A21">
        <w:rPr>
          <w:rFonts w:ascii="Calibri" w:hAnsi="Calibri" w:cs="Calibri"/>
          <w:bCs/>
          <w:sz w:val="22"/>
          <w:szCs w:val="22"/>
        </w:rPr>
        <w:t>θ</w:t>
      </w:r>
      <w:r w:rsidR="000D6175" w:rsidRPr="00E55A21">
        <w:rPr>
          <w:rFonts w:ascii="Calibri" w:hAnsi="Calibri" w:cs="Calibri"/>
          <w:bCs/>
          <w:sz w:val="22"/>
          <w:szCs w:val="22"/>
        </w:rPr>
        <w:t xml:space="preserve">α πρέπει να μας </w:t>
      </w:r>
      <w:r w:rsidR="00AA49CC" w:rsidRPr="00E55A21">
        <w:rPr>
          <w:rFonts w:ascii="Calibri" w:hAnsi="Calibri" w:cs="Calibri"/>
          <w:bCs/>
          <w:sz w:val="22"/>
          <w:szCs w:val="22"/>
        </w:rPr>
        <w:t xml:space="preserve">ορίσετε </w:t>
      </w:r>
      <w:r w:rsidR="00ED7A33" w:rsidRPr="00ED7A33">
        <w:rPr>
          <w:rFonts w:ascii="Calibri" w:hAnsi="Calibri" w:cs="Calibri"/>
          <w:bCs/>
          <w:sz w:val="22"/>
          <w:szCs w:val="22"/>
        </w:rPr>
        <w:t>:</w:t>
      </w:r>
    </w:p>
    <w:p w:rsidR="00A854F9" w:rsidRPr="00CA17E9" w:rsidRDefault="00AA49CC" w:rsidP="00ED7A33">
      <w:pPr>
        <w:numPr>
          <w:ilvl w:val="0"/>
          <w:numId w:val="5"/>
        </w:numPr>
        <w:spacing w:line="360" w:lineRule="auto"/>
        <w:jc w:val="both"/>
        <w:rPr>
          <w:rFonts w:ascii="Calibri" w:hAnsi="Calibri" w:cs="Calibri"/>
          <w:bCs/>
          <w:sz w:val="22"/>
          <w:szCs w:val="22"/>
        </w:rPr>
      </w:pPr>
      <w:r w:rsidRPr="00E55A21">
        <w:rPr>
          <w:rFonts w:ascii="Calibri" w:hAnsi="Calibri" w:cs="Calibri"/>
          <w:bCs/>
          <w:sz w:val="22"/>
          <w:szCs w:val="22"/>
        </w:rPr>
        <w:t xml:space="preserve">έναν (1) εκπρόσωπο σας με τον αναπληρωτή του στην </w:t>
      </w:r>
      <w:r w:rsidR="00941DAE" w:rsidRPr="00CA17E9">
        <w:rPr>
          <w:rFonts w:ascii="Calibri" w:hAnsi="Calibri" w:cs="Calibri"/>
          <w:bCs/>
          <w:sz w:val="22"/>
          <w:szCs w:val="22"/>
        </w:rPr>
        <w:t>ε</w:t>
      </w:r>
      <w:r w:rsidR="00941DAE" w:rsidRPr="00CA17E9">
        <w:rPr>
          <w:rFonts w:ascii="Arial" w:hAnsi="Arial"/>
          <w:sz w:val="20"/>
          <w:szCs w:val="20"/>
        </w:rPr>
        <w:t>πιτροπή  για τον έλεγχο της τήρησης των όρων της σύμβασης για την παροχή υπηρεσιών που αφορά τη μίσθωση λεωφορείων από το Τ.Ε.Ι. Κεντρικής Μακεδονίας για τη μεταφορά των φοιτητών του Ιδρύματος από και προς τους χώρους εκπαίδευσης  και σίτισης-στις Σέρρες</w:t>
      </w:r>
      <w:r w:rsidR="00CA17E9" w:rsidRPr="00CA17E9">
        <w:rPr>
          <w:rFonts w:ascii="Arial" w:hAnsi="Arial"/>
          <w:sz w:val="20"/>
          <w:szCs w:val="20"/>
        </w:rPr>
        <w:t xml:space="preserve">, </w:t>
      </w:r>
      <w:r w:rsidR="00A854F9" w:rsidRPr="00CA17E9">
        <w:rPr>
          <w:rFonts w:ascii="Calibri" w:hAnsi="Calibri" w:cs="Calibri"/>
          <w:bCs/>
          <w:sz w:val="22"/>
          <w:szCs w:val="22"/>
        </w:rPr>
        <w:t>για το ακαδ.έτος 201</w:t>
      </w:r>
      <w:r w:rsidR="00941DAE" w:rsidRPr="00CA17E9">
        <w:rPr>
          <w:rFonts w:ascii="Calibri" w:hAnsi="Calibri" w:cs="Calibri"/>
          <w:bCs/>
          <w:sz w:val="22"/>
          <w:szCs w:val="22"/>
        </w:rPr>
        <w:t>8</w:t>
      </w:r>
      <w:r w:rsidR="00A854F9" w:rsidRPr="00CA17E9">
        <w:rPr>
          <w:rFonts w:ascii="Calibri" w:hAnsi="Calibri" w:cs="Calibri"/>
          <w:bCs/>
          <w:sz w:val="22"/>
          <w:szCs w:val="22"/>
        </w:rPr>
        <w:t>-201</w:t>
      </w:r>
      <w:r w:rsidR="00941DAE" w:rsidRPr="00CA17E9">
        <w:rPr>
          <w:rFonts w:ascii="Calibri" w:hAnsi="Calibri" w:cs="Calibri"/>
          <w:bCs/>
          <w:sz w:val="22"/>
          <w:szCs w:val="22"/>
        </w:rPr>
        <w:t>9</w:t>
      </w:r>
      <w:r w:rsidR="00A854F9" w:rsidRPr="00CA17E9">
        <w:rPr>
          <w:rFonts w:ascii="Calibri" w:hAnsi="Calibri" w:cs="Calibri"/>
          <w:bCs/>
          <w:sz w:val="22"/>
          <w:szCs w:val="22"/>
        </w:rPr>
        <w:t>.</w:t>
      </w:r>
    </w:p>
    <w:p w:rsidR="00ED7A33" w:rsidRPr="00941DAE" w:rsidRDefault="00ED7A33" w:rsidP="00ED7A33">
      <w:pPr>
        <w:pStyle w:val="a4"/>
        <w:numPr>
          <w:ilvl w:val="0"/>
          <w:numId w:val="5"/>
        </w:numPr>
        <w:suppressAutoHyphens w:val="0"/>
        <w:spacing w:after="200" w:line="360" w:lineRule="auto"/>
        <w:jc w:val="both"/>
        <w:rPr>
          <w:rFonts w:ascii="Calibri" w:hAnsi="Calibri" w:cs="Calibri"/>
          <w:bCs/>
          <w:sz w:val="22"/>
          <w:szCs w:val="22"/>
        </w:rPr>
      </w:pPr>
      <w:r w:rsidRPr="00941DAE">
        <w:rPr>
          <w:rFonts w:ascii="Calibri" w:hAnsi="Calibri" w:cs="Calibri"/>
          <w:bCs/>
          <w:sz w:val="22"/>
          <w:szCs w:val="22"/>
        </w:rPr>
        <w:t xml:space="preserve">έναν (1) εκπρόσωπο σας με τον αναπληρωτή του στην </w:t>
      </w:r>
      <w:r w:rsidR="00941DAE" w:rsidRPr="00941DAE">
        <w:rPr>
          <w:rFonts w:ascii="Arial" w:hAnsi="Arial"/>
          <w:sz w:val="20"/>
          <w:lang w:eastAsia="el-GR"/>
        </w:rPr>
        <w:t>Επιτροπή ελέγχου λειτουργίας του κυλικείου του  Τ.Ε.Ι. Κεντρικής   Μακεδονίας στις Σέρρες</w:t>
      </w:r>
      <w:r w:rsidR="00D908E1" w:rsidRPr="00941DAE">
        <w:rPr>
          <w:rFonts w:ascii="Calibri" w:hAnsi="Calibri" w:cs="Calibri"/>
          <w:bCs/>
          <w:sz w:val="22"/>
          <w:szCs w:val="22"/>
        </w:rPr>
        <w:t>, για το ακαδ.έτος 201</w:t>
      </w:r>
      <w:r w:rsidR="00941DAE" w:rsidRPr="00941DAE">
        <w:rPr>
          <w:rFonts w:ascii="Calibri" w:hAnsi="Calibri" w:cs="Calibri"/>
          <w:bCs/>
          <w:sz w:val="22"/>
          <w:szCs w:val="22"/>
        </w:rPr>
        <w:t>8</w:t>
      </w:r>
      <w:r w:rsidR="00D908E1" w:rsidRPr="00941DAE">
        <w:rPr>
          <w:rFonts w:ascii="Calibri" w:hAnsi="Calibri" w:cs="Calibri"/>
          <w:bCs/>
          <w:sz w:val="22"/>
          <w:szCs w:val="22"/>
        </w:rPr>
        <w:t>-201</w:t>
      </w:r>
      <w:r w:rsidR="00941DAE" w:rsidRPr="00941DAE">
        <w:rPr>
          <w:rFonts w:ascii="Calibri" w:hAnsi="Calibri" w:cs="Calibri"/>
          <w:bCs/>
          <w:sz w:val="22"/>
          <w:szCs w:val="22"/>
        </w:rPr>
        <w:t>9</w:t>
      </w:r>
      <w:r w:rsidR="00D908E1" w:rsidRPr="00941DAE">
        <w:rPr>
          <w:rFonts w:ascii="Calibri" w:hAnsi="Calibri" w:cs="Calibri"/>
          <w:bCs/>
          <w:sz w:val="22"/>
          <w:szCs w:val="22"/>
        </w:rPr>
        <w:t>.</w:t>
      </w:r>
    </w:p>
    <w:p w:rsidR="00ED7A33" w:rsidRDefault="00ED7A33" w:rsidP="00ED7A33">
      <w:pPr>
        <w:numPr>
          <w:ilvl w:val="0"/>
          <w:numId w:val="5"/>
        </w:numPr>
        <w:spacing w:line="360" w:lineRule="auto"/>
        <w:jc w:val="both"/>
        <w:rPr>
          <w:rFonts w:ascii="Calibri" w:hAnsi="Calibri" w:cs="Calibri"/>
          <w:bCs/>
          <w:sz w:val="22"/>
          <w:szCs w:val="22"/>
        </w:rPr>
      </w:pPr>
      <w:r>
        <w:rPr>
          <w:rFonts w:ascii="Calibri" w:hAnsi="Calibri" w:cs="Calibri"/>
          <w:bCs/>
          <w:sz w:val="22"/>
          <w:szCs w:val="22"/>
        </w:rPr>
        <w:t xml:space="preserve">δύο (2) εκπροσώπους σας με τους αναπληρωτές τους στην </w:t>
      </w:r>
      <w:r w:rsidRPr="00ED7A33">
        <w:rPr>
          <w:rFonts w:ascii="Calibri" w:hAnsi="Calibri" w:cs="Calibri"/>
          <w:bCs/>
          <w:sz w:val="22"/>
          <w:szCs w:val="22"/>
        </w:rPr>
        <w:t>Επιτροπή Φοιτητικής Μέρι</w:t>
      </w:r>
      <w:r w:rsidR="00004188">
        <w:rPr>
          <w:rFonts w:ascii="Calibri" w:hAnsi="Calibri" w:cs="Calibri"/>
          <w:bCs/>
          <w:sz w:val="22"/>
          <w:szCs w:val="22"/>
        </w:rPr>
        <w:t>μνας για το ακαδημαϊκό έτος 201</w:t>
      </w:r>
      <w:r w:rsidR="00941DAE">
        <w:rPr>
          <w:rFonts w:ascii="Calibri" w:hAnsi="Calibri" w:cs="Calibri"/>
          <w:bCs/>
          <w:sz w:val="22"/>
          <w:szCs w:val="22"/>
        </w:rPr>
        <w:t>8</w:t>
      </w:r>
      <w:r w:rsidRPr="00ED7A33">
        <w:rPr>
          <w:rFonts w:ascii="Calibri" w:hAnsi="Calibri" w:cs="Calibri"/>
          <w:bCs/>
          <w:sz w:val="22"/>
          <w:szCs w:val="22"/>
        </w:rPr>
        <w:t>-201</w:t>
      </w:r>
      <w:r w:rsidR="00941DAE">
        <w:rPr>
          <w:rFonts w:ascii="Calibri" w:hAnsi="Calibri" w:cs="Calibri"/>
          <w:bCs/>
          <w:sz w:val="22"/>
          <w:szCs w:val="22"/>
        </w:rPr>
        <w:t>9</w:t>
      </w:r>
      <w:r w:rsidR="00632DBF">
        <w:rPr>
          <w:rFonts w:ascii="Calibri" w:hAnsi="Calibri" w:cs="Calibri"/>
          <w:bCs/>
          <w:sz w:val="22"/>
          <w:szCs w:val="22"/>
        </w:rPr>
        <w:t xml:space="preserve"> (έναν εκπρόσωπο από κάθε σχολή με τον αναπληρωτή του)</w:t>
      </w:r>
      <w:r>
        <w:rPr>
          <w:rFonts w:ascii="Calibri" w:hAnsi="Calibri" w:cs="Calibri"/>
          <w:bCs/>
          <w:sz w:val="22"/>
          <w:szCs w:val="22"/>
        </w:rPr>
        <w:t>.</w:t>
      </w:r>
    </w:p>
    <w:p w:rsidR="00ED7A33" w:rsidRDefault="00ED7A33" w:rsidP="00ED7A33">
      <w:pPr>
        <w:numPr>
          <w:ilvl w:val="0"/>
          <w:numId w:val="5"/>
        </w:numPr>
        <w:spacing w:line="360" w:lineRule="auto"/>
        <w:jc w:val="both"/>
        <w:rPr>
          <w:rFonts w:ascii="Calibri" w:hAnsi="Calibri" w:cs="Calibri"/>
          <w:bCs/>
          <w:sz w:val="22"/>
          <w:szCs w:val="22"/>
        </w:rPr>
      </w:pPr>
      <w:r>
        <w:rPr>
          <w:rFonts w:ascii="Calibri" w:hAnsi="Calibri" w:cs="Calibri"/>
          <w:bCs/>
          <w:sz w:val="22"/>
          <w:szCs w:val="22"/>
        </w:rPr>
        <w:t xml:space="preserve">δύο (2) εκπροσώπους σας με τους αναπληρωτές τους στην </w:t>
      </w:r>
      <w:r w:rsidRPr="00ED7A33">
        <w:rPr>
          <w:rFonts w:ascii="Calibri" w:hAnsi="Calibri" w:cs="Calibri"/>
          <w:bCs/>
          <w:sz w:val="22"/>
          <w:szCs w:val="22"/>
        </w:rPr>
        <w:t>Επιτροπή Φοιτητικού Εστιατο</w:t>
      </w:r>
      <w:r>
        <w:rPr>
          <w:rFonts w:ascii="Calibri" w:hAnsi="Calibri" w:cs="Calibri"/>
          <w:bCs/>
          <w:sz w:val="22"/>
          <w:szCs w:val="22"/>
        </w:rPr>
        <w:t>ρίου για το ακαδημαϊκό έτος 201</w:t>
      </w:r>
      <w:r w:rsidR="00941DAE">
        <w:rPr>
          <w:rFonts w:ascii="Calibri" w:hAnsi="Calibri" w:cs="Calibri"/>
          <w:bCs/>
          <w:sz w:val="22"/>
          <w:szCs w:val="22"/>
        </w:rPr>
        <w:t>8</w:t>
      </w:r>
      <w:r w:rsidRPr="00ED7A33">
        <w:rPr>
          <w:rFonts w:ascii="Calibri" w:hAnsi="Calibri" w:cs="Calibri"/>
          <w:bCs/>
          <w:sz w:val="22"/>
          <w:szCs w:val="22"/>
        </w:rPr>
        <w:t>-201</w:t>
      </w:r>
      <w:r w:rsidR="00941DAE">
        <w:rPr>
          <w:rFonts w:ascii="Calibri" w:hAnsi="Calibri" w:cs="Calibri"/>
          <w:bCs/>
          <w:sz w:val="22"/>
          <w:szCs w:val="22"/>
        </w:rPr>
        <w:t>9</w:t>
      </w:r>
      <w:r w:rsidR="001633E2">
        <w:rPr>
          <w:rFonts w:ascii="Calibri" w:hAnsi="Calibri" w:cs="Calibri"/>
          <w:bCs/>
          <w:sz w:val="22"/>
          <w:szCs w:val="22"/>
        </w:rPr>
        <w:t>.</w:t>
      </w:r>
    </w:p>
    <w:p w:rsidR="00941DAE" w:rsidRPr="00941DAE" w:rsidRDefault="00941DAE" w:rsidP="00ED7A33">
      <w:pPr>
        <w:pStyle w:val="a4"/>
        <w:keepLines/>
        <w:numPr>
          <w:ilvl w:val="0"/>
          <w:numId w:val="5"/>
        </w:numPr>
        <w:suppressAutoHyphens w:val="0"/>
        <w:spacing w:line="360" w:lineRule="auto"/>
        <w:contextualSpacing w:val="0"/>
        <w:jc w:val="both"/>
        <w:outlineLvl w:val="0"/>
        <w:rPr>
          <w:rFonts w:ascii="Calibri" w:hAnsi="Calibri" w:cs="Calibri"/>
          <w:bCs/>
          <w:sz w:val="22"/>
          <w:szCs w:val="22"/>
          <w:lang w:eastAsia="el-GR"/>
        </w:rPr>
      </w:pPr>
      <w:r w:rsidRPr="00941DAE">
        <w:rPr>
          <w:rFonts w:ascii="Calibri" w:hAnsi="Calibri" w:cs="Calibri"/>
          <w:bCs/>
          <w:sz w:val="22"/>
          <w:szCs w:val="22"/>
          <w:lang w:eastAsia="el-GR"/>
        </w:rPr>
        <w:t>ένα (1) εκπρόσωπό σας με τον αναπληρωτή του στην Επιτροπή για παρακολούθηση της σύμβασης της σίτισης για την παροχή σίτισης των φοιτητών των τμημάτων του Τ.Ε.Ι. Κεντρικής Μακεδονίας, (Σέρρες ), για διάστημα τριών (3) ετών (από 01-01-2019 έως 31-12-2021) 1 εκπρόσωπο των φ</w:t>
      </w:r>
      <w:r w:rsidR="00CA17E9">
        <w:rPr>
          <w:rFonts w:ascii="Calibri" w:hAnsi="Calibri" w:cs="Calibri"/>
          <w:bCs/>
          <w:sz w:val="22"/>
          <w:szCs w:val="22"/>
          <w:lang w:eastAsia="el-GR"/>
        </w:rPr>
        <w:t>οιτητών</w:t>
      </w:r>
      <w:r>
        <w:rPr>
          <w:rFonts w:ascii="Calibri" w:hAnsi="Calibri" w:cs="Calibri"/>
          <w:bCs/>
          <w:sz w:val="22"/>
          <w:szCs w:val="22"/>
          <w:lang w:eastAsia="el-GR"/>
        </w:rPr>
        <w:t>.</w:t>
      </w:r>
    </w:p>
    <w:p w:rsidR="00941DAE" w:rsidRDefault="00941DAE" w:rsidP="00941DAE">
      <w:pPr>
        <w:spacing w:line="360" w:lineRule="auto"/>
        <w:ind w:left="720"/>
        <w:jc w:val="both"/>
        <w:rPr>
          <w:rFonts w:ascii="Calibri" w:hAnsi="Calibri" w:cs="Calibri"/>
          <w:bCs/>
          <w:sz w:val="22"/>
          <w:szCs w:val="22"/>
        </w:rPr>
      </w:pPr>
    </w:p>
    <w:p w:rsidR="00E55A21" w:rsidRDefault="00AA49CC" w:rsidP="00A854F9">
      <w:pPr>
        <w:spacing w:line="360" w:lineRule="auto"/>
        <w:ind w:left="284" w:hanging="284"/>
        <w:jc w:val="both"/>
        <w:rPr>
          <w:rFonts w:ascii="Arial" w:hAnsi="Arial" w:cs="Arial"/>
          <w:sz w:val="22"/>
          <w:szCs w:val="22"/>
        </w:rPr>
      </w:pPr>
      <w:r w:rsidRPr="001633E2">
        <w:rPr>
          <w:rFonts w:ascii="Calibri" w:hAnsi="Calibri" w:cs="Calibri"/>
          <w:bCs/>
          <w:sz w:val="22"/>
          <w:szCs w:val="22"/>
        </w:rPr>
        <w:t xml:space="preserve"> </w:t>
      </w:r>
      <w:r w:rsidR="00A84CB9">
        <w:rPr>
          <w:rFonts w:ascii="Arial" w:hAnsi="Arial" w:cs="Arial"/>
          <w:sz w:val="22"/>
          <w:szCs w:val="22"/>
        </w:rPr>
        <w:t xml:space="preserve">                                               </w:t>
      </w:r>
      <w:r w:rsidR="00A854F9">
        <w:rPr>
          <w:rFonts w:ascii="Arial" w:hAnsi="Arial" w:cs="Arial"/>
          <w:sz w:val="22"/>
          <w:szCs w:val="22"/>
        </w:rPr>
        <w:t xml:space="preserve">  </w:t>
      </w:r>
      <w:r w:rsidR="00E55A21">
        <w:rPr>
          <w:rFonts w:ascii="Arial" w:hAnsi="Arial" w:cs="Arial"/>
          <w:sz w:val="22"/>
          <w:szCs w:val="22"/>
        </w:rPr>
        <w:t xml:space="preserve">   </w:t>
      </w:r>
    </w:p>
    <w:p w:rsidR="00004188" w:rsidRPr="00CA17E9" w:rsidRDefault="00941DAE" w:rsidP="00004188">
      <w:pPr>
        <w:spacing w:line="360" w:lineRule="auto"/>
        <w:ind w:firstLine="1843"/>
        <w:jc w:val="both"/>
        <w:rPr>
          <w:rFonts w:ascii="Calibri" w:hAnsi="Calibri" w:cs="Calibri"/>
          <w:bCs/>
          <w:sz w:val="22"/>
          <w:szCs w:val="22"/>
        </w:rPr>
      </w:pPr>
      <w:r w:rsidRPr="00CA17E9">
        <w:rPr>
          <w:rFonts w:ascii="Calibri" w:hAnsi="Calibri" w:cs="Calibri"/>
          <w:bCs/>
          <w:sz w:val="22"/>
          <w:szCs w:val="22"/>
        </w:rPr>
        <w:t xml:space="preserve">                   </w:t>
      </w:r>
      <w:r w:rsidR="00004188" w:rsidRPr="00CA17E9">
        <w:rPr>
          <w:rFonts w:ascii="Calibri" w:hAnsi="Calibri" w:cs="Calibri"/>
          <w:bCs/>
          <w:sz w:val="22"/>
          <w:szCs w:val="22"/>
        </w:rPr>
        <w:t xml:space="preserve">Ο  </w:t>
      </w:r>
      <w:r w:rsidRPr="00CA17E9">
        <w:rPr>
          <w:rFonts w:ascii="Calibri" w:hAnsi="Calibri" w:cs="Calibri"/>
          <w:bCs/>
          <w:sz w:val="22"/>
          <w:szCs w:val="22"/>
        </w:rPr>
        <w:t>Πρύτανης του</w:t>
      </w:r>
      <w:r w:rsidR="00004188" w:rsidRPr="00CA17E9">
        <w:rPr>
          <w:rFonts w:ascii="Calibri" w:hAnsi="Calibri" w:cs="Calibri"/>
          <w:bCs/>
          <w:sz w:val="22"/>
          <w:szCs w:val="22"/>
        </w:rPr>
        <w:t xml:space="preserve"> Τ.Ε.Ι. Κεντρικής Μακεδονίας, </w:t>
      </w:r>
    </w:p>
    <w:p w:rsidR="00004188" w:rsidRPr="00CA17E9" w:rsidRDefault="00004188" w:rsidP="00004188">
      <w:pPr>
        <w:tabs>
          <w:tab w:val="left" w:pos="0"/>
        </w:tabs>
        <w:ind w:firstLine="3686"/>
        <w:rPr>
          <w:rFonts w:ascii="Calibri" w:hAnsi="Calibri" w:cs="Calibri"/>
          <w:bCs/>
          <w:sz w:val="22"/>
          <w:szCs w:val="22"/>
        </w:rPr>
      </w:pPr>
    </w:p>
    <w:p w:rsidR="00004188" w:rsidRPr="00CA17E9" w:rsidRDefault="00004188" w:rsidP="00004188">
      <w:pPr>
        <w:spacing w:line="360" w:lineRule="auto"/>
        <w:ind w:left="2268"/>
        <w:jc w:val="both"/>
        <w:rPr>
          <w:rFonts w:ascii="Calibri" w:hAnsi="Calibri" w:cs="Calibri"/>
          <w:bCs/>
          <w:sz w:val="22"/>
          <w:szCs w:val="22"/>
        </w:rPr>
      </w:pPr>
      <w:r w:rsidRPr="00CA17E9">
        <w:rPr>
          <w:rFonts w:ascii="Calibri" w:hAnsi="Calibri" w:cs="Calibri"/>
          <w:bCs/>
          <w:sz w:val="22"/>
          <w:szCs w:val="22"/>
        </w:rPr>
        <w:t xml:space="preserve">                               </w:t>
      </w:r>
      <w:r w:rsidR="00941DAE" w:rsidRPr="00CA17E9">
        <w:rPr>
          <w:rFonts w:ascii="Calibri" w:hAnsi="Calibri" w:cs="Calibri"/>
          <w:bCs/>
          <w:sz w:val="22"/>
          <w:szCs w:val="22"/>
        </w:rPr>
        <w:t>Χασάπης Δ.Δημήτριος</w:t>
      </w:r>
    </w:p>
    <w:p w:rsidR="00004188" w:rsidRPr="00CA17E9" w:rsidRDefault="00004188" w:rsidP="00004188">
      <w:pPr>
        <w:spacing w:line="360" w:lineRule="auto"/>
        <w:ind w:left="2268"/>
        <w:jc w:val="both"/>
        <w:rPr>
          <w:rFonts w:ascii="Calibri" w:hAnsi="Calibri" w:cs="Calibri"/>
          <w:bCs/>
          <w:sz w:val="22"/>
          <w:szCs w:val="22"/>
        </w:rPr>
      </w:pPr>
      <w:r w:rsidRPr="00CA17E9">
        <w:rPr>
          <w:rFonts w:ascii="Calibri" w:hAnsi="Calibri" w:cs="Calibri"/>
          <w:bCs/>
          <w:sz w:val="22"/>
          <w:szCs w:val="22"/>
        </w:rPr>
        <w:t xml:space="preserve">                                        Καθηγητής                                                                                                 </w:t>
      </w:r>
    </w:p>
    <w:p w:rsidR="00746512" w:rsidRPr="00CA17E9" w:rsidRDefault="00746512" w:rsidP="00004188">
      <w:pPr>
        <w:spacing w:line="360" w:lineRule="auto"/>
        <w:ind w:left="284" w:hanging="284"/>
        <w:jc w:val="both"/>
        <w:rPr>
          <w:rFonts w:ascii="Calibri" w:hAnsi="Calibri" w:cs="Calibri"/>
          <w:bCs/>
          <w:sz w:val="22"/>
          <w:szCs w:val="22"/>
        </w:rPr>
      </w:pPr>
    </w:p>
    <w:sectPr w:rsidR="00746512" w:rsidRPr="00CA17E9" w:rsidSect="00453E8A">
      <w:pgSz w:w="11906" w:h="16838"/>
      <w:pgMar w:top="1440" w:right="1800" w:bottom="144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enturio">
    <w:altName w:val="Times New Roman"/>
    <w:charset w:val="00"/>
    <w:family w:val="auto"/>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32D"/>
    <w:multiLevelType w:val="hybridMultilevel"/>
    <w:tmpl w:val="4A889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430D38"/>
    <w:multiLevelType w:val="hybridMultilevel"/>
    <w:tmpl w:val="06AA2330"/>
    <w:lvl w:ilvl="0" w:tplc="6626574A">
      <w:start w:val="1"/>
      <w:numFmt w:val="decimal"/>
      <w:lvlText w:val="%1."/>
      <w:lvlJc w:val="left"/>
      <w:pPr>
        <w:ind w:left="928" w:hanging="360"/>
      </w:pPr>
      <w:rPr>
        <w:rFonts w:ascii="Arial" w:hAnsi="Arial" w:cs="Arial" w:hint="default"/>
        <w:b w:val="0"/>
        <w:sz w:val="20"/>
        <w:szCs w:val="20"/>
      </w:rPr>
    </w:lvl>
    <w:lvl w:ilvl="1" w:tplc="04080019" w:tentative="1">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nsid w:val="1E3B07C0"/>
    <w:multiLevelType w:val="multilevel"/>
    <w:tmpl w:val="8DB84812"/>
    <w:lvl w:ilvl="0">
      <w:start w:val="1"/>
      <w:numFmt w:val="decimal"/>
      <w:lvlText w:val="%1."/>
      <w:lvlJc w:val="left"/>
      <w:pPr>
        <w:tabs>
          <w:tab w:val="num" w:pos="1440"/>
        </w:tabs>
        <w:ind w:left="1440" w:hanging="360"/>
      </w:pPr>
      <w:rPr>
        <w:rFonts w:hint="default"/>
      </w:rPr>
    </w:lvl>
    <w:lvl w:ilvl="1">
      <w:start w:val="4"/>
      <w:numFmt w:val="decimal"/>
      <w:lvlText w:val="%2."/>
      <w:lvlJc w:val="left"/>
      <w:pPr>
        <w:tabs>
          <w:tab w:val="num" w:pos="6456"/>
        </w:tabs>
        <w:ind w:left="6456"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nsid w:val="2F517DB2"/>
    <w:multiLevelType w:val="hybridMultilevel"/>
    <w:tmpl w:val="F4DE774A"/>
    <w:name w:val="WW8Num4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6EE7E69"/>
    <w:multiLevelType w:val="hybridMultilevel"/>
    <w:tmpl w:val="B314AB26"/>
    <w:lvl w:ilvl="0" w:tplc="781C685E">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
    <w:nsid w:val="6A8D7442"/>
    <w:multiLevelType w:val="hybridMultilevel"/>
    <w:tmpl w:val="B9CEC6E0"/>
    <w:lvl w:ilvl="0" w:tplc="04080001">
      <w:start w:val="1"/>
      <w:numFmt w:val="decimal"/>
      <w:lvlText w:val="%1."/>
      <w:lvlJc w:val="left"/>
      <w:pPr>
        <w:tabs>
          <w:tab w:val="num" w:pos="720"/>
        </w:tabs>
        <w:ind w:left="720" w:hanging="360"/>
      </w:p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A84CB9"/>
    <w:rsid w:val="00004188"/>
    <w:rsid w:val="000B7A3E"/>
    <w:rsid w:val="000D6175"/>
    <w:rsid w:val="001250A5"/>
    <w:rsid w:val="001633E2"/>
    <w:rsid w:val="00174E9F"/>
    <w:rsid w:val="001C09D7"/>
    <w:rsid w:val="001E0D2D"/>
    <w:rsid w:val="002567C0"/>
    <w:rsid w:val="00453E8A"/>
    <w:rsid w:val="00472CEC"/>
    <w:rsid w:val="00517214"/>
    <w:rsid w:val="00567AD3"/>
    <w:rsid w:val="00586FC7"/>
    <w:rsid w:val="00614FF3"/>
    <w:rsid w:val="00632DBF"/>
    <w:rsid w:val="006966EC"/>
    <w:rsid w:val="006C240E"/>
    <w:rsid w:val="006C5F6E"/>
    <w:rsid w:val="006C6CD5"/>
    <w:rsid w:val="00716C00"/>
    <w:rsid w:val="00746512"/>
    <w:rsid w:val="007B3D7D"/>
    <w:rsid w:val="00882476"/>
    <w:rsid w:val="00890E65"/>
    <w:rsid w:val="00922FE1"/>
    <w:rsid w:val="00941DAE"/>
    <w:rsid w:val="00A84CB9"/>
    <w:rsid w:val="00A854F9"/>
    <w:rsid w:val="00AA49CC"/>
    <w:rsid w:val="00AC5976"/>
    <w:rsid w:val="00B45788"/>
    <w:rsid w:val="00C763BB"/>
    <w:rsid w:val="00CA17E9"/>
    <w:rsid w:val="00D21982"/>
    <w:rsid w:val="00D908E1"/>
    <w:rsid w:val="00D90FF4"/>
    <w:rsid w:val="00DD06EA"/>
    <w:rsid w:val="00E55A21"/>
    <w:rsid w:val="00E854AA"/>
    <w:rsid w:val="00ED7A33"/>
    <w:rsid w:val="00EF63A7"/>
    <w:rsid w:val="00F12833"/>
    <w:rsid w:val="00F256F9"/>
    <w:rsid w:val="00F604BA"/>
    <w:rsid w:val="00FE1C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CB9"/>
    <w:rPr>
      <w:sz w:val="24"/>
      <w:szCs w:val="24"/>
    </w:rPr>
  </w:style>
  <w:style w:type="paragraph" w:styleId="6">
    <w:name w:val="heading 6"/>
    <w:basedOn w:val="a"/>
    <w:next w:val="a"/>
    <w:qFormat/>
    <w:rsid w:val="00A84CB9"/>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A84CB9"/>
    <w:pPr>
      <w:spacing w:line="360" w:lineRule="auto"/>
      <w:jc w:val="both"/>
    </w:pPr>
    <w:rPr>
      <w:rFonts w:ascii="Arial" w:hAnsi="Arial"/>
      <w:sz w:val="22"/>
      <w:szCs w:val="20"/>
    </w:rPr>
  </w:style>
  <w:style w:type="paragraph" w:customStyle="1" w:styleId="CharCharCharCharCharCharCharChar">
    <w:name w:val="Char Char Char Char Char Char Char Char"/>
    <w:basedOn w:val="a"/>
    <w:rsid w:val="00A84CB9"/>
    <w:pPr>
      <w:spacing w:after="160" w:line="240" w:lineRule="exact"/>
    </w:pPr>
    <w:rPr>
      <w:rFonts w:ascii="Tahoma" w:hAnsi="Tahoma"/>
      <w:sz w:val="20"/>
      <w:szCs w:val="20"/>
      <w:lang w:val="en-US" w:eastAsia="en-US"/>
    </w:rPr>
  </w:style>
  <w:style w:type="paragraph" w:customStyle="1" w:styleId="CharCharCharCharCharCharCharChar0">
    <w:name w:val=" Char Char Char Char Char Char Char Char"/>
    <w:basedOn w:val="a"/>
    <w:rsid w:val="006C5F6E"/>
    <w:pPr>
      <w:spacing w:after="160" w:line="240" w:lineRule="exact"/>
    </w:pPr>
    <w:rPr>
      <w:rFonts w:ascii="Tahoma" w:hAnsi="Tahoma"/>
      <w:sz w:val="20"/>
      <w:szCs w:val="20"/>
      <w:lang w:val="en-US" w:eastAsia="en-US"/>
    </w:rPr>
  </w:style>
  <w:style w:type="paragraph" w:customStyle="1" w:styleId="Default">
    <w:name w:val="Default"/>
    <w:rsid w:val="00614FF3"/>
    <w:pPr>
      <w:autoSpaceDE w:val="0"/>
      <w:autoSpaceDN w:val="0"/>
      <w:adjustRightInd w:val="0"/>
    </w:pPr>
    <w:rPr>
      <w:rFonts w:ascii="Arial" w:hAnsi="Arial" w:cs="Arial"/>
      <w:color w:val="000000"/>
      <w:sz w:val="24"/>
      <w:szCs w:val="24"/>
    </w:rPr>
  </w:style>
  <w:style w:type="paragraph" w:customStyle="1" w:styleId="ListParagraph">
    <w:name w:val="List Paragraph"/>
    <w:basedOn w:val="a"/>
    <w:rsid w:val="00EF63A7"/>
    <w:pPr>
      <w:ind w:left="720"/>
    </w:pPr>
    <w:rPr>
      <w:rFonts w:eastAsia="Calibri"/>
    </w:rPr>
  </w:style>
  <w:style w:type="paragraph" w:styleId="a4">
    <w:name w:val="List Paragraph"/>
    <w:basedOn w:val="a"/>
    <w:uiPriority w:val="34"/>
    <w:qFormat/>
    <w:rsid w:val="00004188"/>
    <w:pPr>
      <w:suppressAutoHyphens/>
      <w:ind w:left="720"/>
      <w:contextualSpacing/>
    </w:pPr>
    <w:rPr>
      <w:rFonts w:ascii="Centurio" w:hAnsi="Centurio"/>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3775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dc:creator>
  <cp:keywords/>
  <dc:description/>
  <cp:lastModifiedBy>office</cp:lastModifiedBy>
  <cp:revision>2</cp:revision>
  <cp:lastPrinted>2018-07-19T10:14:00Z</cp:lastPrinted>
  <dcterms:created xsi:type="dcterms:W3CDTF">2018-07-19T10:48:00Z</dcterms:created>
  <dcterms:modified xsi:type="dcterms:W3CDTF">2018-07-19T10:48:00Z</dcterms:modified>
</cp:coreProperties>
</file>