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15" w:type="dxa"/>
        <w:tblBorders>
          <w:bottom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5811"/>
      </w:tblGrid>
      <w:tr w:rsidR="00442940" w:rsidTr="00442940">
        <w:tc>
          <w:tcPr>
            <w:tcW w:w="2905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42940" w:rsidRDefault="00442940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posOffset>1603375</wp:posOffset>
                  </wp:positionH>
                  <wp:positionV relativeFrom="paragraph">
                    <wp:posOffset>-1310005</wp:posOffset>
                  </wp:positionV>
                  <wp:extent cx="1514475" cy="1419225"/>
                  <wp:effectExtent l="0" t="0" r="9525" b="9525"/>
                  <wp:wrapSquare wrapText="bothSides"/>
                  <wp:docPr id="2" name="Εικόνα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3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419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lang w:eastAsia="en-US"/>
              </w:rPr>
              <w:t xml:space="preserve">                                                                                                                 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2940" w:rsidRDefault="00442940">
            <w:pPr>
              <w:spacing w:line="276" w:lineRule="auto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57225" cy="714375"/>
                  <wp:effectExtent l="0" t="0" r="9525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940" w:rsidRDefault="0044294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ΕΛΛΗΝΙΚΗ ΔΗΜΟΚΡΑΤΙΑ</w:t>
            </w:r>
          </w:p>
          <w:p w:rsidR="00442940" w:rsidRDefault="0044294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ΤΕΧΝΟΛΟΓΙΚΟ ΕΚΠΑΙΔΕΥΤΙΚΟ ΙΔΡΥΜΑ</w:t>
            </w:r>
          </w:p>
          <w:p w:rsidR="00442940" w:rsidRDefault="0044294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(Τ.Ε.Ι.) ΚΕΝΤΡΙΚΗΣ ΜΑΚΕΔΟΝΙΑΣ</w:t>
            </w:r>
          </w:p>
          <w:p w:rsidR="00442940" w:rsidRDefault="00442940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ΣΧΟΛΗ ΤΕΧΝΟΛΟΓΙΚΩΝ ΕΦΑΡΜΟΓΩΝ</w:t>
            </w:r>
          </w:p>
          <w:p w:rsidR="00442940" w:rsidRDefault="00442940">
            <w:pPr>
              <w:pStyle w:val="6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>
              <w:rPr>
                <w:rFonts w:ascii="Arial" w:hAnsi="Arial" w:cs="Arial"/>
                <w:sz w:val="20"/>
                <w:lang w:eastAsia="en-US"/>
              </w:rPr>
              <w:t>ΤΕΡΜΑ ΜΑΓΝΗΣΙΑΣ - 62124 ΣΕΡΡΕΣ</w:t>
            </w:r>
          </w:p>
          <w:p w:rsidR="00442940" w:rsidRDefault="00442940">
            <w:pPr>
              <w:spacing w:line="276" w:lineRule="auto"/>
              <w:jc w:val="center"/>
              <w:rPr>
                <w:rFonts w:ascii="Arial" w:hAnsi="Arial" w:cs="Arial"/>
                <w:b/>
                <w:color w:val="000080"/>
                <w:lang w:eastAsia="en-US"/>
              </w:rPr>
            </w:pPr>
          </w:p>
        </w:tc>
      </w:tr>
    </w:tbl>
    <w:p w:rsidR="00442940" w:rsidRDefault="00442940" w:rsidP="00442940">
      <w:pPr>
        <w:rPr>
          <w:b/>
          <w:sz w:val="28"/>
          <w:szCs w:val="28"/>
        </w:rPr>
      </w:pPr>
    </w:p>
    <w:p w:rsidR="00442940" w:rsidRDefault="00442940" w:rsidP="00442940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ΑΝΑΚΟΙΝΩΣΗ</w:t>
      </w:r>
    </w:p>
    <w:p w:rsidR="00442940" w:rsidRDefault="00442940" w:rsidP="00442940">
      <w:pPr>
        <w:jc w:val="center"/>
        <w:rPr>
          <w:rFonts w:ascii="Arial" w:hAnsi="Arial" w:cs="Arial"/>
          <w:b/>
          <w:sz w:val="28"/>
          <w:szCs w:val="28"/>
        </w:rPr>
      </w:pPr>
    </w:p>
    <w:p w:rsidR="00442940" w:rsidRDefault="00442940" w:rsidP="004429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Αποτελέσματα εκλογών</w:t>
      </w:r>
    </w:p>
    <w:p w:rsidR="00442940" w:rsidRDefault="00442940" w:rsidP="0044294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για την ανάδειξη Διευθυντών Τομέων των Τμημάτων της Σχολής Τεχνολογικών Εφαρμογών του Τ.Ε.Ι. Κεντρικής Μακεδονίας</w:t>
      </w:r>
    </w:p>
    <w:p w:rsidR="00442940" w:rsidRDefault="00442940" w:rsidP="00442940">
      <w:pPr>
        <w:rPr>
          <w:rFonts w:ascii="Arial" w:hAnsi="Arial" w:cs="Arial"/>
          <w:sz w:val="24"/>
          <w:szCs w:val="24"/>
        </w:rPr>
      </w:pPr>
    </w:p>
    <w:p w:rsidR="00442940" w:rsidRDefault="00442940" w:rsidP="00442940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Σήμερα στις Σέρρες, Τρίτη 14 Νοεμβρίου 2017, διεξήχθησαν στα ορισθέντα εκλογικά τμήματα οι εκλογικές διαδικασίες για την ανάδειξη Διευθυντών Τομέων των Τμημάτων της Σχολής Τεχνολογικών Εφαρμογών και εξελέγησαν:</w:t>
      </w:r>
    </w:p>
    <w:p w:rsidR="00442940" w:rsidRDefault="00442940" w:rsidP="0044294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442940" w:rsidRDefault="00442940" w:rsidP="00442940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Α. ΤΜΗΜΑ ΜΗΧΑΝΙΚΩΝ ΠΛΗΡΟΦΟΡΙΚΗΣ Τ.Ε.</w:t>
      </w:r>
    </w:p>
    <w:p w:rsidR="00442940" w:rsidRDefault="00442940" w:rsidP="00442940">
      <w:pPr>
        <w:widowControl/>
        <w:numPr>
          <w:ilvl w:val="0"/>
          <w:numId w:val="1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Τομέας Υπολογιστικών Τεχνικών και Συστημάτων: Βαρσάμης Δημήτριος, Επίκουρος Καθηγητής</w:t>
      </w:r>
    </w:p>
    <w:p w:rsidR="00442940" w:rsidRDefault="00442940" w:rsidP="00442940">
      <w:pPr>
        <w:widowControl/>
        <w:numPr>
          <w:ilvl w:val="0"/>
          <w:numId w:val="1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Τομέας Τηλεπικοινωνιών και Δικτύων: Ευσταθίου Δημήτριος, Επίκουρος Καθηγητής</w:t>
      </w:r>
    </w:p>
    <w:p w:rsidR="00442940" w:rsidRDefault="00442940" w:rsidP="00442940">
      <w:pPr>
        <w:widowControl/>
        <w:numPr>
          <w:ilvl w:val="0"/>
          <w:numId w:val="1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Τομέας Αρχιτεκτονικής Η/Υ και Βιομηχανικών Εφαρμογών: </w:t>
      </w:r>
      <w:proofErr w:type="spellStart"/>
      <w:r>
        <w:rPr>
          <w:rFonts w:ascii="Arial" w:hAnsi="Arial" w:cs="Arial"/>
          <w:bCs/>
          <w:sz w:val="24"/>
          <w:szCs w:val="24"/>
        </w:rPr>
        <w:t>Καζαρλής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Σπυρίδων, Καθηγητής</w:t>
      </w:r>
    </w:p>
    <w:p w:rsidR="00442940" w:rsidRDefault="00442940" w:rsidP="00442940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2940" w:rsidRDefault="00442940" w:rsidP="00442940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Β. ΤΜΗΜΑ ΜΗΧΑΝΟΛΟΓΩΝ ΜΗΧΑΝΙΚΩΝ Τ.Ε.</w:t>
      </w:r>
    </w:p>
    <w:p w:rsidR="00442940" w:rsidRDefault="00442940" w:rsidP="00442940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2940" w:rsidRDefault="00442940" w:rsidP="00442940">
      <w:pPr>
        <w:widowControl/>
        <w:numPr>
          <w:ilvl w:val="0"/>
          <w:numId w:val="2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Τομέας Ενεργειακών: </w:t>
      </w:r>
      <w:proofErr w:type="spellStart"/>
      <w:r>
        <w:rPr>
          <w:rFonts w:ascii="Arial" w:hAnsi="Arial" w:cs="Arial"/>
          <w:bCs/>
          <w:sz w:val="24"/>
          <w:szCs w:val="24"/>
        </w:rPr>
        <w:t>Γκεϊβανίδης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Σάββας, Επίκουρος Καθηγητής</w:t>
      </w:r>
    </w:p>
    <w:p w:rsidR="00442940" w:rsidRDefault="00442940" w:rsidP="00442940">
      <w:pPr>
        <w:widowControl/>
        <w:numPr>
          <w:ilvl w:val="0"/>
          <w:numId w:val="2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Τομέας Κατασκευαστών: Γκότσης Πασχάλης, Καθηγητής</w:t>
      </w:r>
    </w:p>
    <w:p w:rsidR="00442940" w:rsidRDefault="00442940" w:rsidP="00442940">
      <w:pPr>
        <w:widowControl/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</w:p>
    <w:p w:rsidR="00442940" w:rsidRDefault="00442940" w:rsidP="00442940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Γ. ΤΜΗΜΑ ΠΟΛΙΤΙΚΩΝ ΜΗΧΑΝΙΚΩΝ Τ.Ε. ΚΑΙ ΜΗΧΑΝΙΚΩΝ ΤΟΠΟΓΡΑΦΙΑΣ ΚΑΙ ΓΕΩΠΛΗΡΟΦΟΡΙΚΗΣ Τ.Ε.</w:t>
      </w:r>
    </w:p>
    <w:p w:rsidR="00442940" w:rsidRDefault="00442940" w:rsidP="00442940">
      <w:pPr>
        <w:widowControl/>
        <w:autoSpaceDE/>
        <w:adjustRightInd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2940" w:rsidRDefault="00442940" w:rsidP="00442940">
      <w:pPr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Τομέας Τοπογραφίας και Γεωπληροφορικής: </w:t>
      </w:r>
      <w:proofErr w:type="spellStart"/>
      <w:r>
        <w:rPr>
          <w:rFonts w:ascii="Arial" w:hAnsi="Arial" w:cs="Arial"/>
          <w:bCs/>
          <w:sz w:val="24"/>
          <w:szCs w:val="24"/>
        </w:rPr>
        <w:t>Ευαγγελίδης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Κωνσταντίνος, Αναπληρωτής Καθηγητής</w:t>
      </w:r>
    </w:p>
    <w:p w:rsidR="00442940" w:rsidRDefault="00442940" w:rsidP="00442940">
      <w:pPr>
        <w:widowControl/>
        <w:numPr>
          <w:ilvl w:val="0"/>
          <w:numId w:val="3"/>
        </w:numPr>
        <w:autoSpaceDE/>
        <w:adjustRightInd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Τομέας </w:t>
      </w:r>
      <w:proofErr w:type="spellStart"/>
      <w:r>
        <w:rPr>
          <w:rFonts w:ascii="Arial" w:hAnsi="Arial" w:cs="Arial"/>
          <w:bCs/>
          <w:sz w:val="24"/>
          <w:szCs w:val="24"/>
        </w:rPr>
        <w:t>Δομοστατικών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Έργων και Έργων Υποδομής: Σους </w:t>
      </w:r>
      <w:proofErr w:type="spellStart"/>
      <w:r>
        <w:rPr>
          <w:rFonts w:ascii="Arial" w:hAnsi="Arial" w:cs="Arial"/>
          <w:bCs/>
          <w:sz w:val="24"/>
          <w:szCs w:val="24"/>
        </w:rPr>
        <w:t>Ισσάμ</w:t>
      </w:r>
      <w:proofErr w:type="spellEnd"/>
      <w:r>
        <w:rPr>
          <w:rFonts w:ascii="Arial" w:hAnsi="Arial" w:cs="Arial"/>
          <w:bCs/>
          <w:sz w:val="24"/>
          <w:szCs w:val="24"/>
        </w:rPr>
        <w:t>, Αναπληρωτής Καθηγητής</w:t>
      </w:r>
    </w:p>
    <w:p w:rsidR="00442940" w:rsidRDefault="00442940" w:rsidP="00442940">
      <w:pPr>
        <w:rPr>
          <w:rFonts w:ascii="Arial" w:hAnsi="Arial" w:cs="Arial"/>
          <w:sz w:val="24"/>
          <w:szCs w:val="24"/>
        </w:rPr>
      </w:pPr>
    </w:p>
    <w:p w:rsidR="00442940" w:rsidRDefault="00442940" w:rsidP="00442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Σέρρες 14 Νοεμβρίου 2017</w:t>
      </w:r>
    </w:p>
    <w:p w:rsidR="00442940" w:rsidRDefault="00442940" w:rsidP="00442940">
      <w:pPr>
        <w:rPr>
          <w:rFonts w:ascii="Arial" w:hAnsi="Arial" w:cs="Arial"/>
          <w:sz w:val="24"/>
          <w:szCs w:val="24"/>
        </w:rPr>
      </w:pPr>
    </w:p>
    <w:p w:rsidR="00442940" w:rsidRDefault="00442940" w:rsidP="00442940">
      <w:pPr>
        <w:rPr>
          <w:rFonts w:ascii="Arial" w:hAnsi="Arial" w:cs="Arial"/>
          <w:sz w:val="24"/>
          <w:szCs w:val="24"/>
        </w:rPr>
      </w:pPr>
    </w:p>
    <w:p w:rsidR="00442940" w:rsidRDefault="00442940" w:rsidP="00442940">
      <w:pPr>
        <w:rPr>
          <w:rFonts w:ascii="Arial" w:hAnsi="Arial" w:cs="Arial"/>
          <w:sz w:val="24"/>
          <w:szCs w:val="24"/>
        </w:rPr>
      </w:pPr>
    </w:p>
    <w:p w:rsidR="00442940" w:rsidRDefault="00442940" w:rsidP="004429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Από τις Εφορευτικές Επιτροπές</w:t>
      </w:r>
    </w:p>
    <w:p w:rsidR="00AD513F" w:rsidRDefault="00AD513F">
      <w:bookmarkStart w:id="0" w:name="_GoBack"/>
      <w:bookmarkEnd w:id="0"/>
    </w:p>
    <w:sectPr w:rsidR="00AD513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enturi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577FC"/>
    <w:multiLevelType w:val="hybridMultilevel"/>
    <w:tmpl w:val="BF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21FAF"/>
    <w:multiLevelType w:val="hybridMultilevel"/>
    <w:tmpl w:val="FFB086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B62D1A"/>
    <w:multiLevelType w:val="hybridMultilevel"/>
    <w:tmpl w:val="BF722A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93"/>
    <w:rsid w:val="00442940"/>
    <w:rsid w:val="00AD513F"/>
    <w:rsid w:val="00CA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42940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42940"/>
    <w:rPr>
      <w:rFonts w:ascii="Centurio" w:eastAsia="Times New Roman" w:hAnsi="Centurio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29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940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9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rsid w:val="00442940"/>
    <w:pPr>
      <w:keepNext/>
      <w:widowControl/>
      <w:autoSpaceDE/>
      <w:autoSpaceDN/>
      <w:adjustRightInd/>
      <w:jc w:val="center"/>
      <w:outlineLvl w:val="5"/>
    </w:pPr>
    <w:rPr>
      <w:rFonts w:ascii="Centurio" w:hAnsi="Centurio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semiHidden/>
    <w:rsid w:val="00442940"/>
    <w:rPr>
      <w:rFonts w:ascii="Centurio" w:eastAsia="Times New Roman" w:hAnsi="Centurio" w:cs="Times New Roman"/>
      <w:b/>
      <w:sz w:val="24"/>
      <w:szCs w:val="20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44294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442940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5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2017-11-15T07:55:00Z</dcterms:created>
  <dcterms:modified xsi:type="dcterms:W3CDTF">2017-11-15T07:55:00Z</dcterms:modified>
</cp:coreProperties>
</file>